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2C" w:rsidRPr="00B421F8" w:rsidRDefault="007D062C" w:rsidP="00B421F8">
      <w:pPr>
        <w:spacing w:after="0" w:line="271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D30000"/>
          <w:kern w:val="36"/>
          <w:sz w:val="28"/>
          <w:szCs w:val="28"/>
        </w:rPr>
      </w:pPr>
      <w:r w:rsidRPr="00B421F8">
        <w:rPr>
          <w:rFonts w:ascii="Times New Roman" w:eastAsia="Times New Roman" w:hAnsi="Times New Roman" w:cs="Times New Roman"/>
          <w:b/>
          <w:bCs/>
          <w:caps/>
          <w:color w:val="D30000"/>
          <w:kern w:val="36"/>
          <w:sz w:val="28"/>
          <w:szCs w:val="28"/>
        </w:rPr>
        <w:t>HỌP MẶT NHÂN DỊP KỶ NIỆM 72 NĂM NGÀY THÀNH LẬP</w:t>
      </w:r>
    </w:p>
    <w:p w:rsidR="007D062C" w:rsidRPr="00B421F8" w:rsidRDefault="007D062C" w:rsidP="00B421F8">
      <w:pPr>
        <w:spacing w:after="0" w:line="271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D30000"/>
          <w:kern w:val="36"/>
          <w:sz w:val="28"/>
          <w:szCs w:val="28"/>
        </w:rPr>
      </w:pPr>
      <w:r w:rsidRPr="00B421F8">
        <w:rPr>
          <w:rFonts w:ascii="Times New Roman" w:eastAsia="Times New Roman" w:hAnsi="Times New Roman" w:cs="Times New Roman"/>
          <w:b/>
          <w:bCs/>
          <w:caps/>
          <w:color w:val="D30000"/>
          <w:kern w:val="36"/>
          <w:sz w:val="28"/>
          <w:szCs w:val="28"/>
        </w:rPr>
        <w:t>QUÂN ĐỘI NHÂN DÂN VIỆT NAM</w:t>
      </w:r>
    </w:p>
    <w:p w:rsidR="007D062C" w:rsidRPr="00B421F8" w:rsidRDefault="007D062C" w:rsidP="00B421F8">
      <w:pPr>
        <w:shd w:val="clear" w:color="auto" w:fill="F7F9FA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7D062C" w:rsidRPr="001A6AA4" w:rsidRDefault="00B421F8" w:rsidP="00B421F8">
      <w:pPr>
        <w:shd w:val="clear" w:color="auto" w:fill="F7F9FA"/>
        <w:spacing w:after="0" w:line="271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</w:t>
      </w:r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gày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17/12/2016,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THPT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Chiểu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phối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nhà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buổi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họp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truyền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thống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kỷ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niệm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72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Quân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đội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Việt</w:t>
      </w:r>
      <w:proofErr w:type="spellEnd"/>
      <w:r w:rsidR="007D062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Nam (22/12/1944-22/12/2016</w:t>
      </w:r>
      <w:r w:rsidR="0031178C"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Pr="001A6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7D062C" w:rsidRPr="001A6AA4" w:rsidRDefault="007D062C" w:rsidP="00B421F8">
      <w:pPr>
        <w:shd w:val="clear" w:color="auto" w:fill="F7F9FA"/>
        <w:spacing w:after="0" w:line="271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Ban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CĐV</w:t>
      </w:r>
      <w:r w:rsidR="005414F0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sỹ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414F0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 xml:space="preserve"> CĐV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đang</w:t>
      </w:r>
      <w:proofErr w:type="spellEnd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Quân</w:t>
      </w:r>
      <w:proofErr w:type="spellEnd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14F0" w:rsidRPr="001A6AA4">
        <w:rPr>
          <w:rFonts w:ascii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062C" w:rsidRPr="001A6AA4" w:rsidRDefault="007D062C" w:rsidP="00B421F8">
      <w:pPr>
        <w:shd w:val="clear" w:color="auto" w:fill="F7F9FA"/>
        <w:spacing w:after="0" w:line="271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khí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mật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ôn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hào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Nam,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tỏ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niềm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hào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vẻ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vang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tộc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78C" w:rsidRPr="001A6AA4" w:rsidRDefault="0031178C" w:rsidP="00B421F8">
      <w:pPr>
        <w:shd w:val="clear" w:color="auto" w:fill="F7F9FA"/>
        <w:spacing w:after="0" w:line="271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A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15D81B0" wp14:editId="2B453C51">
            <wp:extent cx="5048250" cy="3111500"/>
            <wp:effectExtent l="0" t="0" r="0" b="0"/>
            <wp:docPr id="3" name="Picture 3" descr="C:\Users\Administrator\Downloads\IMG_20170118_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_20170118_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2C" w:rsidRPr="001A6AA4" w:rsidRDefault="007D062C" w:rsidP="00B421F8">
      <w:pPr>
        <w:shd w:val="clear" w:color="auto" w:fill="F7F9FA"/>
        <w:spacing w:after="0" w:line="271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Thầy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Toản</w:t>
      </w:r>
      <w:proofErr w:type="spellEnd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Bí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Phó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trưởng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Hồng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78C"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chúc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mừng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đẹp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ân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ED54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biểu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nỗ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gắng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1A6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nay.</w:t>
      </w:r>
    </w:p>
    <w:p w:rsidR="005414F0" w:rsidRPr="00B421F8" w:rsidRDefault="00424C4F" w:rsidP="00B421F8">
      <w:pPr>
        <w:shd w:val="clear" w:color="auto" w:fill="F7F9FA"/>
        <w:spacing w:after="0" w:line="271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5000" cy="3340100"/>
            <wp:effectExtent l="0" t="0" r="0" b="0"/>
            <wp:docPr id="4" name="Picture 4" descr="C:\Users\Administrator\Downloads\IMG_20170118_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_20170118_2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33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D062C" w:rsidRPr="00B421F8" w:rsidRDefault="00D87A01" w:rsidP="00B421F8">
      <w:pPr>
        <w:shd w:val="clear" w:color="auto" w:fill="F7F9FA"/>
        <w:spacing w:after="0" w:line="271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Thầy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Nguyễn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Văn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Toản</w:t>
      </w:r>
      <w:proofErr w:type="spellEnd"/>
      <w:r w:rsidR="00B421F8"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,</w:t>
      </w:r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Cô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Nguyễn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Thị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Hồng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Hà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tặng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hoa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và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quà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cho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các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đồng</w:t>
      </w:r>
      <w:proofErr w:type="spellEnd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B421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chí</w:t>
      </w:r>
      <w:proofErr w:type="spellEnd"/>
    </w:p>
    <w:p w:rsidR="00C7186D" w:rsidRPr="00B421F8" w:rsidRDefault="00C7186D" w:rsidP="00B421F8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186D" w:rsidRPr="00B4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27"/>
    <w:rsid w:val="001A6AA4"/>
    <w:rsid w:val="0031178C"/>
    <w:rsid w:val="00424C4F"/>
    <w:rsid w:val="005414F0"/>
    <w:rsid w:val="007A17D9"/>
    <w:rsid w:val="007D062C"/>
    <w:rsid w:val="00B34D27"/>
    <w:rsid w:val="00B421F8"/>
    <w:rsid w:val="00C7186D"/>
    <w:rsid w:val="00D87A01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6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06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741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209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PC</cp:lastModifiedBy>
  <cp:revision>8</cp:revision>
  <dcterms:created xsi:type="dcterms:W3CDTF">2017-01-17T22:53:00Z</dcterms:created>
  <dcterms:modified xsi:type="dcterms:W3CDTF">2017-01-19T04:45:00Z</dcterms:modified>
</cp:coreProperties>
</file>