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8" w:type="dxa"/>
        <w:tblInd w:w="-176" w:type="dxa"/>
        <w:tblLook w:val="01E0" w:firstRow="1" w:lastRow="1" w:firstColumn="1" w:lastColumn="1" w:noHBand="0" w:noVBand="0"/>
      </w:tblPr>
      <w:tblGrid>
        <w:gridCol w:w="4395"/>
        <w:gridCol w:w="5893"/>
      </w:tblGrid>
      <w:tr w:rsidR="00F025C6" w:rsidRPr="00F025C6" w:rsidTr="00F025C6">
        <w:trPr>
          <w:trHeight w:val="290"/>
        </w:trPr>
        <w:tc>
          <w:tcPr>
            <w:tcW w:w="4395" w:type="dxa"/>
            <w:hideMark/>
          </w:tcPr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25C6">
              <w:rPr>
                <w:rFonts w:eastAsia="Times New Roman" w:cs="Times New Roman"/>
                <w:sz w:val="24"/>
                <w:szCs w:val="24"/>
              </w:rPr>
              <w:t>SỞ GIÁO DỤC VÀ ĐÀO TẠO</w:t>
            </w:r>
          </w:p>
          <w:p w:rsidR="00F025C6" w:rsidRPr="00F025C6" w:rsidRDefault="00F025C6" w:rsidP="00F025C6">
            <w:pPr>
              <w:spacing w:after="0" w:line="240" w:lineRule="auto"/>
              <w:ind w:left="-567" w:firstLine="425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025C6">
              <w:rPr>
                <w:rFonts w:eastAsia="Times New Roman" w:cs="Times New Roman"/>
                <w:sz w:val="24"/>
                <w:szCs w:val="24"/>
              </w:rPr>
              <w:t>THÀNH PHỐ ĐÀ NẴNG</w:t>
            </w:r>
          </w:p>
        </w:tc>
        <w:tc>
          <w:tcPr>
            <w:tcW w:w="5893" w:type="dxa"/>
            <w:hideMark/>
          </w:tcPr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025C6">
              <w:rPr>
                <w:rFonts w:eastAsia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F025C6">
              <w:rPr>
                <w:rFonts w:eastAsia="Times New Roman" w:cs="Times New Roman"/>
                <w:b/>
                <w:szCs w:val="28"/>
              </w:rPr>
              <w:t>Độc lập – Tự do – Hạnh phúc</w:t>
            </w:r>
          </w:p>
        </w:tc>
      </w:tr>
      <w:tr w:rsidR="00F025C6" w:rsidRPr="00F025C6" w:rsidTr="00F025C6">
        <w:tc>
          <w:tcPr>
            <w:tcW w:w="4395" w:type="dxa"/>
            <w:hideMark/>
          </w:tcPr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025C6">
              <w:rPr>
                <w:rFonts w:eastAsia="Times New Roman" w:cs="Times New Roman"/>
                <w:b/>
                <w:sz w:val="24"/>
                <w:szCs w:val="24"/>
              </w:rPr>
              <w:t>TRƯỜNG TRUNG HỌC PHỔ THÔNG</w:t>
            </w:r>
          </w:p>
        </w:tc>
        <w:tc>
          <w:tcPr>
            <w:tcW w:w="5893" w:type="dxa"/>
            <w:hideMark/>
          </w:tcPr>
          <w:p w:rsidR="00F025C6" w:rsidRPr="00F025C6" w:rsidRDefault="00F025C6" w:rsidP="00F025C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025C6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290BE" wp14:editId="2E77B0CD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59690</wp:posOffset>
                      </wp:positionV>
                      <wp:extent cx="2331085" cy="0"/>
                      <wp:effectExtent l="0" t="0" r="1206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3108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4.7pt" to="2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F025C6" w:rsidRPr="00F025C6" w:rsidTr="00F025C6">
        <w:tc>
          <w:tcPr>
            <w:tcW w:w="4395" w:type="dxa"/>
            <w:hideMark/>
          </w:tcPr>
          <w:p w:rsidR="00F025C6" w:rsidRPr="00F025C6" w:rsidRDefault="00B321AA" w:rsidP="00F025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LIÊN CHIỂU</w:t>
            </w:r>
          </w:p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025C6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671E7" wp14:editId="180C850F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31750</wp:posOffset>
                      </wp:positionV>
                      <wp:extent cx="822960" cy="0"/>
                      <wp:effectExtent l="11430" t="12700" r="13335" b="6350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2.5pt" to="13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RxKgIAAEw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93" w:type="dxa"/>
          </w:tcPr>
          <w:p w:rsidR="00F025C6" w:rsidRPr="00F025C6" w:rsidRDefault="00F025C6" w:rsidP="00F025C6">
            <w:pPr>
              <w:spacing w:after="0" w:line="240" w:lineRule="auto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F025C6" w:rsidRPr="00F025C6" w:rsidTr="00F025C6">
        <w:tc>
          <w:tcPr>
            <w:tcW w:w="4395" w:type="dxa"/>
          </w:tcPr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025C6">
              <w:rPr>
                <w:rFonts w:eastAsia="Times New Roman" w:cs="Times New Roman"/>
                <w:sz w:val="26"/>
                <w:szCs w:val="26"/>
              </w:rPr>
              <w:t>Số:     /TTHPT</w:t>
            </w:r>
            <w:r w:rsidR="00B321AA">
              <w:rPr>
                <w:rFonts w:eastAsia="Times New Roman" w:cs="Times New Roman"/>
                <w:sz w:val="26"/>
                <w:szCs w:val="26"/>
              </w:rPr>
              <w:t>LC</w:t>
            </w:r>
            <w:r w:rsidRPr="00F025C6">
              <w:rPr>
                <w:rFonts w:eastAsia="Times New Roman" w:cs="Times New Roman"/>
                <w:sz w:val="26"/>
                <w:szCs w:val="26"/>
              </w:rPr>
              <w:t>-</w:t>
            </w:r>
            <w:r w:rsidR="00B321AA">
              <w:rPr>
                <w:rFonts w:eastAsia="Times New Roman" w:cs="Times New Roman"/>
                <w:sz w:val="26"/>
                <w:szCs w:val="26"/>
              </w:rPr>
              <w:t>H</w:t>
            </w:r>
            <w:r w:rsidRPr="00F025C6">
              <w:rPr>
                <w:rFonts w:eastAsia="Times New Roman" w:cs="Times New Roman"/>
                <w:sz w:val="26"/>
                <w:szCs w:val="26"/>
              </w:rPr>
              <w:t>T</w:t>
            </w:r>
          </w:p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</w:rPr>
            </w:pPr>
          </w:p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893" w:type="dxa"/>
            <w:hideMark/>
          </w:tcPr>
          <w:p w:rsidR="00F025C6" w:rsidRPr="00F025C6" w:rsidRDefault="00F025C6" w:rsidP="00B321AA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8"/>
              </w:rPr>
            </w:pPr>
            <w:r w:rsidRPr="00F025C6">
              <w:rPr>
                <w:rFonts w:eastAsia="Times New Roman" w:cs="Times New Roman"/>
                <w:i/>
                <w:szCs w:val="28"/>
              </w:rPr>
              <w:t xml:space="preserve">Đà Nẵng, ngày     tháng </w:t>
            </w:r>
            <w:r w:rsidR="00B321AA">
              <w:rPr>
                <w:rFonts w:eastAsia="Times New Roman" w:cs="Times New Roman"/>
                <w:i/>
                <w:szCs w:val="28"/>
              </w:rPr>
              <w:t>01</w:t>
            </w:r>
            <w:r w:rsidRPr="00F025C6">
              <w:rPr>
                <w:rFonts w:eastAsia="Times New Roman" w:cs="Times New Roman"/>
                <w:i/>
                <w:szCs w:val="28"/>
              </w:rPr>
              <w:t xml:space="preserve"> năm 2018</w:t>
            </w:r>
          </w:p>
        </w:tc>
      </w:tr>
    </w:tbl>
    <w:p w:rsidR="00F025C6" w:rsidRPr="00F025C6" w:rsidRDefault="00F025C6" w:rsidP="00F025C6">
      <w:pPr>
        <w:spacing w:before="120" w:after="120" w:line="240" w:lineRule="auto"/>
        <w:jc w:val="center"/>
        <w:rPr>
          <w:rFonts w:eastAsia="Times New Roman" w:cs="Times New Roman"/>
          <w:b/>
          <w:szCs w:val="28"/>
        </w:rPr>
      </w:pPr>
      <w:r w:rsidRPr="00F025C6">
        <w:rPr>
          <w:rFonts w:eastAsia="Times New Roman" w:cs="Times New Roman"/>
          <w:b/>
          <w:szCs w:val="28"/>
        </w:rPr>
        <w:t>KẾ HOẠCH CÔNG TÁC THÁNG 02 NĂM 2018</w:t>
      </w:r>
    </w:p>
    <w:p w:rsidR="00F025C6" w:rsidRPr="00F025C6" w:rsidRDefault="00F025C6" w:rsidP="00F025C6">
      <w:pPr>
        <w:spacing w:before="60" w:after="0" w:line="240" w:lineRule="auto"/>
        <w:ind w:left="-360"/>
        <w:rPr>
          <w:rFonts w:eastAsia="Times New Roman" w:cs="Times New Roman"/>
          <w:b/>
          <w:sz w:val="26"/>
          <w:szCs w:val="28"/>
        </w:rPr>
      </w:pPr>
      <w:r w:rsidRPr="00F025C6">
        <w:rPr>
          <w:rFonts w:eastAsia="Times New Roman" w:cs="Times New Roman"/>
          <w:b/>
          <w:sz w:val="26"/>
          <w:szCs w:val="28"/>
        </w:rPr>
        <w:tab/>
      </w:r>
      <w:r w:rsidRPr="00F025C6">
        <w:rPr>
          <w:rFonts w:eastAsia="Times New Roman" w:cs="Times New Roman"/>
          <w:b/>
          <w:sz w:val="26"/>
          <w:szCs w:val="28"/>
        </w:rPr>
        <w:tab/>
        <w:t>I. Công tác trọng tâm</w:t>
      </w:r>
    </w:p>
    <w:p w:rsidR="00F025C6" w:rsidRPr="00F025C6" w:rsidRDefault="00F025C6" w:rsidP="00F025C6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F025C6">
        <w:rPr>
          <w:rFonts w:eastAsia="Times New Roman" w:cs="Times New Roman"/>
          <w:sz w:val="26"/>
          <w:szCs w:val="26"/>
        </w:rPr>
        <w:tab/>
        <w:t>1. Triển khai tổ chức sinh hoạt kỷ niệm 8</w:t>
      </w:r>
      <w:r w:rsidR="000650CC">
        <w:rPr>
          <w:rFonts w:eastAsia="Times New Roman" w:cs="Times New Roman"/>
          <w:sz w:val="26"/>
          <w:szCs w:val="26"/>
        </w:rPr>
        <w:t>8</w:t>
      </w:r>
      <w:r w:rsidRPr="00F025C6">
        <w:rPr>
          <w:rFonts w:eastAsia="Times New Roman" w:cs="Times New Roman"/>
          <w:sz w:val="26"/>
          <w:szCs w:val="26"/>
        </w:rPr>
        <w:t xml:space="preserve"> năm Ngày thành lập Đảng Cộng sản Việt </w:t>
      </w:r>
      <w:smartTag w:uri="urn:schemas-microsoft-com:office:smarttags" w:element="country-region">
        <w:smartTag w:uri="urn:schemas-microsoft-com:office:smarttags" w:element="place">
          <w:r w:rsidRPr="00F025C6">
            <w:rPr>
              <w:rFonts w:eastAsia="Times New Roman" w:cs="Times New Roman"/>
              <w:sz w:val="26"/>
              <w:szCs w:val="26"/>
            </w:rPr>
            <w:t>Nam</w:t>
          </w:r>
        </w:smartTag>
      </w:smartTag>
      <w:r w:rsidRPr="00F025C6">
        <w:rPr>
          <w:rFonts w:eastAsia="Times New Roman" w:cs="Times New Roman"/>
          <w:sz w:val="26"/>
          <w:szCs w:val="26"/>
        </w:rPr>
        <w:t xml:space="preserve"> (03/02/1930 – 03/02/201</w:t>
      </w:r>
      <w:r w:rsidR="000650CC">
        <w:rPr>
          <w:rFonts w:eastAsia="Times New Roman" w:cs="Times New Roman"/>
          <w:sz w:val="26"/>
          <w:szCs w:val="26"/>
        </w:rPr>
        <w:t>8</w:t>
      </w:r>
      <w:r w:rsidR="007D645C">
        <w:rPr>
          <w:rFonts w:eastAsia="Times New Roman" w:cs="Times New Roman"/>
          <w:sz w:val="26"/>
          <w:szCs w:val="26"/>
        </w:rPr>
        <w:t>), chuẩn bị đón Tết Mậu Tuất 2018.</w:t>
      </w:r>
    </w:p>
    <w:p w:rsidR="00F025C6" w:rsidRPr="00F025C6" w:rsidRDefault="00F025C6" w:rsidP="00F025C6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F025C6">
        <w:rPr>
          <w:rFonts w:eastAsia="Times New Roman" w:cs="Times New Roman"/>
          <w:sz w:val="26"/>
          <w:szCs w:val="26"/>
        </w:rPr>
        <w:tab/>
        <w:t xml:space="preserve">2. Kiểm tra tình hình dạy- học trước và sau Tết </w:t>
      </w:r>
      <w:r w:rsidR="000650CC">
        <w:rPr>
          <w:rFonts w:eastAsia="Times New Roman" w:cs="Times New Roman"/>
          <w:sz w:val="26"/>
          <w:szCs w:val="26"/>
        </w:rPr>
        <w:t>Mậu Tuất</w:t>
      </w:r>
      <w:r w:rsidRPr="00F025C6">
        <w:rPr>
          <w:rFonts w:eastAsia="Times New Roman" w:cs="Times New Roman"/>
          <w:sz w:val="26"/>
          <w:szCs w:val="26"/>
        </w:rPr>
        <w:t>, thực hiện điều chỉnh phân phối chương trình đến GVBM, từng lớp học.</w:t>
      </w:r>
    </w:p>
    <w:p w:rsidR="000650CC" w:rsidRPr="00F025C6" w:rsidRDefault="00F025C6" w:rsidP="000650CC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F025C6">
        <w:rPr>
          <w:rFonts w:eastAsia="Times New Roman" w:cs="Times New Roman"/>
          <w:sz w:val="26"/>
          <w:szCs w:val="26"/>
        </w:rPr>
        <w:tab/>
        <w:t xml:space="preserve">3. </w:t>
      </w:r>
      <w:r w:rsidR="000650CC" w:rsidRPr="00F025C6">
        <w:rPr>
          <w:rFonts w:eastAsia="Times New Roman" w:cs="Times New Roman"/>
          <w:sz w:val="26"/>
          <w:szCs w:val="26"/>
        </w:rPr>
        <w:t xml:space="preserve">Tổ chức triển khai các lớp </w:t>
      </w:r>
      <w:r w:rsidR="000650CC">
        <w:rPr>
          <w:rFonts w:eastAsia="Times New Roman" w:cs="Times New Roman"/>
          <w:sz w:val="26"/>
          <w:szCs w:val="26"/>
        </w:rPr>
        <w:t xml:space="preserve">Bổ trợ </w:t>
      </w:r>
      <w:r w:rsidR="000650CC" w:rsidRPr="00F025C6">
        <w:rPr>
          <w:rFonts w:eastAsia="Times New Roman" w:cs="Times New Roman"/>
          <w:sz w:val="26"/>
          <w:szCs w:val="26"/>
        </w:rPr>
        <w:t>kiến thức</w:t>
      </w:r>
      <w:r w:rsidR="000650CC">
        <w:rPr>
          <w:rFonts w:eastAsia="Times New Roman" w:cs="Times New Roman"/>
          <w:sz w:val="26"/>
          <w:szCs w:val="26"/>
        </w:rPr>
        <w:t xml:space="preserve"> cho HS 12</w:t>
      </w:r>
      <w:r w:rsidR="000650CC" w:rsidRPr="00F025C6">
        <w:rPr>
          <w:rFonts w:eastAsia="Times New Roman" w:cs="Times New Roman"/>
          <w:sz w:val="26"/>
          <w:szCs w:val="26"/>
        </w:rPr>
        <w:t>.</w:t>
      </w:r>
      <w:r w:rsidR="000650CC">
        <w:rPr>
          <w:rFonts w:eastAsia="Times New Roman" w:cs="Times New Roman"/>
          <w:sz w:val="26"/>
          <w:szCs w:val="26"/>
        </w:rPr>
        <w:t xml:space="preserve"> </w:t>
      </w:r>
      <w:r w:rsidR="000650CC" w:rsidRPr="00F025C6">
        <w:rPr>
          <w:rFonts w:eastAsia="Times New Roman" w:cs="Times New Roman"/>
          <w:sz w:val="26"/>
          <w:szCs w:val="26"/>
        </w:rPr>
        <w:t>Phối hợp kiểm tra công tác dạy thêm, học thêm tại đơn vị các tổ, cá nhân.</w:t>
      </w:r>
    </w:p>
    <w:p w:rsidR="00CD3F27" w:rsidRPr="00F025C6" w:rsidRDefault="00F025C6" w:rsidP="00CD3F27">
      <w:pPr>
        <w:spacing w:after="0" w:line="240" w:lineRule="auto"/>
        <w:ind w:firstLine="720"/>
        <w:rPr>
          <w:rFonts w:eastAsia="Times New Roman" w:cs="Times New Roman"/>
          <w:sz w:val="26"/>
          <w:szCs w:val="26"/>
        </w:rPr>
      </w:pPr>
      <w:r w:rsidRPr="00F025C6">
        <w:rPr>
          <w:rFonts w:eastAsia="Times New Roman" w:cs="Times New Roman"/>
          <w:sz w:val="26"/>
          <w:szCs w:val="26"/>
        </w:rPr>
        <w:t>4.</w:t>
      </w:r>
      <w:r w:rsidR="000650CC">
        <w:rPr>
          <w:rFonts w:eastAsia="Times New Roman" w:cs="Times New Roman"/>
          <w:sz w:val="26"/>
          <w:szCs w:val="26"/>
        </w:rPr>
        <w:t xml:space="preserve"> </w:t>
      </w:r>
      <w:r w:rsidR="00CD3F27" w:rsidRPr="00F025C6">
        <w:rPr>
          <w:rFonts w:eastAsia="Times New Roman" w:cs="Times New Roman"/>
          <w:sz w:val="26"/>
          <w:szCs w:val="26"/>
        </w:rPr>
        <w:t xml:space="preserve">Chỉ đạo giáo dục học sinh thực hiện Vệ sinh an toàn thực phẩm, phòng chống dịch bệnh, không hút thuốc lá, An toàn giao thông, </w:t>
      </w:r>
      <w:r w:rsidR="00CD3F27">
        <w:rPr>
          <w:rFonts w:eastAsia="Times New Roman" w:cs="Times New Roman"/>
          <w:sz w:val="26"/>
          <w:szCs w:val="26"/>
        </w:rPr>
        <w:t xml:space="preserve">phòng chống cháy nổ, cấm đốt pháo trong dịp trước, trong, sau Tết; </w:t>
      </w:r>
      <w:r w:rsidR="00CD3F27" w:rsidRPr="00F025C6">
        <w:rPr>
          <w:rFonts w:eastAsia="Times New Roman" w:cs="Times New Roman"/>
          <w:sz w:val="26"/>
          <w:szCs w:val="26"/>
        </w:rPr>
        <w:t xml:space="preserve">xử lý </w:t>
      </w:r>
      <w:r w:rsidR="00CD3F27">
        <w:rPr>
          <w:rFonts w:eastAsia="Times New Roman" w:cs="Times New Roman"/>
          <w:sz w:val="26"/>
          <w:szCs w:val="26"/>
        </w:rPr>
        <w:t xml:space="preserve">nghiêm </w:t>
      </w:r>
      <w:r w:rsidR="00CD3F27" w:rsidRPr="00F025C6">
        <w:rPr>
          <w:rFonts w:eastAsia="Times New Roman" w:cs="Times New Roman"/>
          <w:sz w:val="26"/>
          <w:szCs w:val="26"/>
        </w:rPr>
        <w:t>các trường hợp học sinh chậm tiến bộ, vi phạm nhiều lần kỷ luật học đường.</w:t>
      </w:r>
    </w:p>
    <w:p w:rsidR="00CD3F27" w:rsidRPr="00F025C6" w:rsidRDefault="000650CC" w:rsidP="00CD3F27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 w:rsidR="00F025C6" w:rsidRPr="00F025C6">
        <w:rPr>
          <w:rFonts w:eastAsia="Times New Roman" w:cs="Times New Roman"/>
          <w:sz w:val="26"/>
          <w:szCs w:val="26"/>
        </w:rPr>
        <w:t xml:space="preserve">5. </w:t>
      </w:r>
      <w:r w:rsidR="00CD3F27" w:rsidRPr="00F025C6">
        <w:rPr>
          <w:rFonts w:eastAsia="Times New Roman" w:cs="Times New Roman"/>
          <w:sz w:val="26"/>
          <w:szCs w:val="26"/>
        </w:rPr>
        <w:t xml:space="preserve">Tiếp tục khắc phục hạn chế, thiếu sót theo kết luận </w:t>
      </w:r>
      <w:r w:rsidR="00CD3F27">
        <w:rPr>
          <w:rFonts w:eastAsia="Times New Roman" w:cs="Times New Roman"/>
          <w:sz w:val="26"/>
          <w:szCs w:val="26"/>
        </w:rPr>
        <w:t>kiểm tra</w:t>
      </w:r>
      <w:r w:rsidR="00CD3F27" w:rsidRPr="00F025C6">
        <w:rPr>
          <w:rFonts w:eastAsia="Times New Roman" w:cs="Times New Roman"/>
          <w:sz w:val="26"/>
          <w:szCs w:val="26"/>
        </w:rPr>
        <w:t xml:space="preserve"> về: hồ sơ </w:t>
      </w:r>
      <w:r w:rsidR="00CD3F27">
        <w:rPr>
          <w:rFonts w:eastAsia="Times New Roman" w:cs="Times New Roman"/>
          <w:sz w:val="26"/>
          <w:szCs w:val="26"/>
        </w:rPr>
        <w:t>học bạ, sổ điểm</w:t>
      </w:r>
      <w:r w:rsidR="00CD3F27" w:rsidRPr="00F025C6">
        <w:rPr>
          <w:rFonts w:eastAsia="Times New Roman" w:cs="Times New Roman"/>
          <w:sz w:val="26"/>
          <w:szCs w:val="26"/>
        </w:rPr>
        <w:t>.</w:t>
      </w:r>
    </w:p>
    <w:p w:rsidR="00CD3F27" w:rsidRPr="00F025C6" w:rsidRDefault="00CD3F27" w:rsidP="00CD3F27">
      <w:pPr>
        <w:spacing w:after="0" w:line="240" w:lineRule="auto"/>
        <w:rPr>
          <w:rFonts w:eastAsia="Times New Roman" w:cs="Times New Roman"/>
          <w:sz w:val="26"/>
          <w:szCs w:val="28"/>
        </w:rPr>
      </w:pPr>
      <w:r>
        <w:rPr>
          <w:rFonts w:eastAsia="Times New Roman" w:cs="Times New Roman"/>
          <w:sz w:val="26"/>
          <w:szCs w:val="26"/>
        </w:rPr>
        <w:tab/>
      </w:r>
      <w:r w:rsidR="00F025C6" w:rsidRPr="00F025C6">
        <w:rPr>
          <w:rFonts w:eastAsia="Times New Roman" w:cs="Times New Roman"/>
          <w:sz w:val="26"/>
          <w:szCs w:val="26"/>
        </w:rPr>
        <w:t xml:space="preserve">6. </w:t>
      </w:r>
      <w:r w:rsidRPr="00F025C6">
        <w:rPr>
          <w:rFonts w:eastAsia="Times New Roman" w:cs="Times New Roman"/>
          <w:sz w:val="26"/>
          <w:szCs w:val="26"/>
        </w:rPr>
        <w:t>Tổ chức tiếp tục Hội thi giáo viên chủ nhiệm giỏi cấp trường năm học 201</w:t>
      </w:r>
      <w:r>
        <w:rPr>
          <w:rFonts w:eastAsia="Times New Roman" w:cs="Times New Roman"/>
          <w:sz w:val="26"/>
          <w:szCs w:val="26"/>
        </w:rPr>
        <w:t>7</w:t>
      </w:r>
      <w:r w:rsidRPr="00F025C6">
        <w:rPr>
          <w:rFonts w:eastAsia="Times New Roman" w:cs="Times New Roman"/>
          <w:sz w:val="26"/>
          <w:szCs w:val="26"/>
        </w:rPr>
        <w:t>-201</w:t>
      </w:r>
      <w:r>
        <w:rPr>
          <w:rFonts w:eastAsia="Times New Roman" w:cs="Times New Roman"/>
          <w:sz w:val="26"/>
          <w:szCs w:val="26"/>
        </w:rPr>
        <w:t>8</w:t>
      </w:r>
      <w:r w:rsidRPr="00F025C6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8"/>
        </w:rPr>
        <w:t>Chuẩn bị công tác thi HSG cấp thành phố, thi</w:t>
      </w:r>
      <w:r w:rsidRPr="00F025C6">
        <w:rPr>
          <w:rFonts w:eastAsia="Times New Roman" w:cs="Times New Roman"/>
          <w:sz w:val="26"/>
          <w:szCs w:val="28"/>
        </w:rPr>
        <w:t xml:space="preserve"> Giải thưởng “ Đố vui để học Liên Chiểu ”;</w:t>
      </w:r>
      <w:r w:rsidRPr="00F025C6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“ATGT cho nụ cười ngày mai”;</w:t>
      </w:r>
      <w:r w:rsidRPr="00F025C6">
        <w:rPr>
          <w:rFonts w:eastAsia="Times New Roman" w:cs="Times New Roman"/>
          <w:sz w:val="26"/>
          <w:szCs w:val="26"/>
        </w:rPr>
        <w:t xml:space="preserve"> thư quốc tế UPU 4</w:t>
      </w:r>
      <w:r>
        <w:rPr>
          <w:rFonts w:eastAsia="Times New Roman" w:cs="Times New Roman"/>
          <w:sz w:val="26"/>
          <w:szCs w:val="26"/>
        </w:rPr>
        <w:t xml:space="preserve">7 </w:t>
      </w:r>
      <w:r w:rsidRPr="00F025C6">
        <w:rPr>
          <w:rFonts w:eastAsia="Times New Roman" w:cs="Times New Roman"/>
          <w:sz w:val="26"/>
          <w:szCs w:val="28"/>
        </w:rPr>
        <w:t>năm học 201</w:t>
      </w:r>
      <w:r>
        <w:rPr>
          <w:rFonts w:eastAsia="Times New Roman" w:cs="Times New Roman"/>
          <w:sz w:val="26"/>
          <w:szCs w:val="28"/>
        </w:rPr>
        <w:t>7</w:t>
      </w:r>
      <w:r w:rsidRPr="00F025C6">
        <w:rPr>
          <w:rFonts w:eastAsia="Times New Roman" w:cs="Times New Roman"/>
          <w:sz w:val="26"/>
          <w:szCs w:val="28"/>
        </w:rPr>
        <w:t>-201</w:t>
      </w:r>
      <w:r>
        <w:rPr>
          <w:rFonts w:eastAsia="Times New Roman" w:cs="Times New Roman"/>
          <w:sz w:val="26"/>
          <w:szCs w:val="28"/>
        </w:rPr>
        <w:t>8</w:t>
      </w:r>
      <w:r w:rsidRPr="00F025C6">
        <w:rPr>
          <w:rFonts w:eastAsia="Times New Roman" w:cs="Times New Roman"/>
          <w:sz w:val="26"/>
          <w:szCs w:val="28"/>
        </w:rPr>
        <w:t>.</w:t>
      </w:r>
    </w:p>
    <w:p w:rsidR="00F025C6" w:rsidRPr="00F025C6" w:rsidRDefault="00F025C6" w:rsidP="00F025C6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F025C6">
        <w:rPr>
          <w:rFonts w:eastAsia="Times New Roman" w:cs="Times New Roman"/>
          <w:sz w:val="26"/>
          <w:szCs w:val="26"/>
        </w:rPr>
        <w:tab/>
        <w:t>7. Triển khai, báo cáo thực hiện tự đánh giá theo kế hoạch Kiểm định chất lượng giáo dục năm học 2016-2017</w:t>
      </w:r>
      <w:r w:rsidR="000650CC">
        <w:rPr>
          <w:rFonts w:eastAsia="Times New Roman" w:cs="Times New Roman"/>
          <w:sz w:val="26"/>
          <w:szCs w:val="26"/>
        </w:rPr>
        <w:t xml:space="preserve"> và 2017-2018</w:t>
      </w:r>
      <w:r w:rsidRPr="00F025C6">
        <w:rPr>
          <w:rFonts w:eastAsia="Times New Roman" w:cs="Times New Roman"/>
          <w:sz w:val="26"/>
          <w:szCs w:val="26"/>
        </w:rPr>
        <w:t>.</w:t>
      </w:r>
    </w:p>
    <w:p w:rsidR="007D645C" w:rsidRPr="00F025C6" w:rsidRDefault="00F025C6" w:rsidP="007D645C">
      <w:pPr>
        <w:spacing w:after="0" w:line="240" w:lineRule="auto"/>
        <w:ind w:firstLine="720"/>
        <w:rPr>
          <w:rFonts w:eastAsia="Times New Roman" w:cs="Times New Roman"/>
          <w:sz w:val="26"/>
          <w:szCs w:val="26"/>
        </w:rPr>
      </w:pPr>
      <w:r w:rsidRPr="00F025C6">
        <w:rPr>
          <w:rFonts w:eastAsia="Times New Roman" w:cs="Times New Roman"/>
          <w:sz w:val="26"/>
          <w:szCs w:val="26"/>
        </w:rPr>
        <w:t>8.</w:t>
      </w:r>
      <w:r w:rsidR="007D645C" w:rsidRPr="007D645C">
        <w:rPr>
          <w:rFonts w:eastAsia="Times New Roman" w:cs="Times New Roman"/>
          <w:sz w:val="26"/>
          <w:szCs w:val="26"/>
        </w:rPr>
        <w:t xml:space="preserve"> </w:t>
      </w:r>
      <w:r w:rsidR="007D645C" w:rsidRPr="00F025C6">
        <w:rPr>
          <w:rFonts w:eastAsia="Times New Roman" w:cs="Times New Roman"/>
          <w:sz w:val="26"/>
          <w:szCs w:val="26"/>
        </w:rPr>
        <w:t>Hoàn thành chấm chọn, báo cáo Sở về sáng kiến kinh nghiệm năm học 201</w:t>
      </w:r>
      <w:r w:rsidR="007D645C">
        <w:rPr>
          <w:rFonts w:eastAsia="Times New Roman" w:cs="Times New Roman"/>
          <w:sz w:val="26"/>
          <w:szCs w:val="26"/>
        </w:rPr>
        <w:t>7</w:t>
      </w:r>
      <w:r w:rsidR="007D645C" w:rsidRPr="00F025C6">
        <w:rPr>
          <w:rFonts w:eastAsia="Times New Roman" w:cs="Times New Roman"/>
          <w:sz w:val="26"/>
          <w:szCs w:val="26"/>
        </w:rPr>
        <w:t>-201</w:t>
      </w:r>
      <w:r w:rsidR="007D645C">
        <w:rPr>
          <w:rFonts w:eastAsia="Times New Roman" w:cs="Times New Roman"/>
          <w:sz w:val="26"/>
          <w:szCs w:val="26"/>
        </w:rPr>
        <w:t>8</w:t>
      </w:r>
      <w:r w:rsidR="007D645C" w:rsidRPr="00F025C6">
        <w:rPr>
          <w:rFonts w:eastAsia="Times New Roman" w:cs="Times New Roman"/>
          <w:sz w:val="26"/>
          <w:szCs w:val="26"/>
        </w:rPr>
        <w:t>.</w:t>
      </w:r>
    </w:p>
    <w:p w:rsidR="00F025C6" w:rsidRPr="00F025C6" w:rsidRDefault="007D645C" w:rsidP="00F025C6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 w:rsidR="00F025C6" w:rsidRPr="00F025C6">
        <w:rPr>
          <w:rFonts w:eastAsia="Times New Roman" w:cs="Times New Roman"/>
          <w:sz w:val="26"/>
          <w:szCs w:val="26"/>
        </w:rPr>
        <w:t>9. Rà soát công tác giáo dục phòng chống tham nhũng, thực hành tiết kiệm, phòng chống lãng phí, công tác văn thư lưu trữ</w:t>
      </w:r>
      <w:r w:rsidR="000650CC">
        <w:rPr>
          <w:rFonts w:eastAsia="Times New Roman" w:cs="Times New Roman"/>
          <w:sz w:val="26"/>
          <w:szCs w:val="26"/>
        </w:rPr>
        <w:t>, thi đua, chế độ chính sách</w:t>
      </w:r>
      <w:r w:rsidR="00F025C6" w:rsidRPr="00F025C6">
        <w:rPr>
          <w:rFonts w:eastAsia="Times New Roman" w:cs="Times New Roman"/>
          <w:sz w:val="26"/>
          <w:szCs w:val="26"/>
        </w:rPr>
        <w:t xml:space="preserve"> 201</w:t>
      </w:r>
      <w:r w:rsidR="000650CC">
        <w:rPr>
          <w:rFonts w:eastAsia="Times New Roman" w:cs="Times New Roman"/>
          <w:sz w:val="26"/>
          <w:szCs w:val="26"/>
        </w:rPr>
        <w:t>7-2018</w:t>
      </w:r>
      <w:r w:rsidR="00F025C6" w:rsidRPr="00F025C6">
        <w:rPr>
          <w:rFonts w:eastAsia="Times New Roman" w:cs="Times New Roman"/>
          <w:sz w:val="26"/>
          <w:szCs w:val="26"/>
        </w:rPr>
        <w:t xml:space="preserve"> tại đơn vị.</w:t>
      </w:r>
    </w:p>
    <w:p w:rsidR="00F025C6" w:rsidRPr="00F025C6" w:rsidRDefault="00F025C6" w:rsidP="00F025C6">
      <w:pPr>
        <w:spacing w:after="0" w:line="240" w:lineRule="auto"/>
        <w:ind w:firstLine="720"/>
        <w:rPr>
          <w:rFonts w:eastAsia="Times New Roman" w:cs="Times New Roman"/>
          <w:sz w:val="26"/>
          <w:szCs w:val="26"/>
        </w:rPr>
      </w:pPr>
      <w:r w:rsidRPr="00F025C6">
        <w:rPr>
          <w:rFonts w:eastAsia="Times New Roman" w:cs="Times New Roman"/>
          <w:sz w:val="26"/>
          <w:szCs w:val="26"/>
        </w:rPr>
        <w:t xml:space="preserve">10. </w:t>
      </w:r>
      <w:r w:rsidR="00EA7B2A">
        <w:rPr>
          <w:rFonts w:eastAsia="Times New Roman" w:cs="Times New Roman"/>
          <w:sz w:val="26"/>
          <w:szCs w:val="26"/>
        </w:rPr>
        <w:t>Hoàn thành công tác tiền trạm cho Hội trại 26/3 năm học 2017-2018</w:t>
      </w:r>
    </w:p>
    <w:p w:rsidR="00B321AA" w:rsidRPr="00F025C6" w:rsidRDefault="00B321AA" w:rsidP="00B321AA">
      <w:pPr>
        <w:tabs>
          <w:tab w:val="left" w:pos="630"/>
        </w:tabs>
        <w:spacing w:before="60" w:after="0" w:line="240" w:lineRule="auto"/>
        <w:rPr>
          <w:rFonts w:eastAsia="Times New Roman" w:cs="Times New Roman"/>
          <w:sz w:val="26"/>
          <w:szCs w:val="28"/>
        </w:rPr>
      </w:pPr>
      <w:r>
        <w:rPr>
          <w:rFonts w:eastAsia="Times New Roman" w:cs="Times New Roman"/>
          <w:sz w:val="26"/>
          <w:szCs w:val="28"/>
        </w:rPr>
        <w:tab/>
      </w:r>
      <w:r w:rsidR="00F025C6" w:rsidRPr="00F025C6">
        <w:rPr>
          <w:rFonts w:eastAsia="Times New Roman" w:cs="Times New Roman"/>
          <w:sz w:val="26"/>
          <w:szCs w:val="28"/>
        </w:rPr>
        <w:t xml:space="preserve">11. </w:t>
      </w:r>
      <w:r w:rsidRPr="00F025C6">
        <w:rPr>
          <w:rFonts w:eastAsia="Times New Roman" w:cs="Times New Roman"/>
          <w:sz w:val="26"/>
          <w:szCs w:val="28"/>
        </w:rPr>
        <w:t>Tiếp tục xây dựng cảnh quan môi trường, chăm sóc cây xanh, cây cảnh</w:t>
      </w:r>
      <w:r w:rsidR="002418B4">
        <w:rPr>
          <w:rFonts w:eastAsia="Times New Roman" w:cs="Times New Roman"/>
          <w:sz w:val="26"/>
          <w:szCs w:val="28"/>
        </w:rPr>
        <w:t>, củng cố “ Góc không gian xanh”, trang trí nhà trường dịp Tết Mậu Tuất</w:t>
      </w:r>
      <w:r w:rsidRPr="00F025C6">
        <w:rPr>
          <w:rFonts w:eastAsia="Times New Roman" w:cs="Times New Roman"/>
          <w:sz w:val="26"/>
          <w:szCs w:val="28"/>
        </w:rPr>
        <w:t>.</w:t>
      </w:r>
    </w:p>
    <w:p w:rsidR="00F025C6" w:rsidRPr="00F025C6" w:rsidRDefault="00F025C6" w:rsidP="00F025C6">
      <w:pPr>
        <w:spacing w:before="120" w:after="120" w:line="240" w:lineRule="auto"/>
        <w:ind w:left="720"/>
        <w:rPr>
          <w:rFonts w:eastAsia="Times New Roman" w:cs="Times New Roman"/>
          <w:b/>
          <w:sz w:val="26"/>
          <w:szCs w:val="28"/>
        </w:rPr>
      </w:pPr>
      <w:r w:rsidRPr="00F025C6">
        <w:rPr>
          <w:rFonts w:eastAsia="Times New Roman" w:cs="Times New Roman"/>
          <w:b/>
          <w:sz w:val="26"/>
          <w:szCs w:val="28"/>
        </w:rPr>
        <w:t>II. Kế hoạch cụ thể</w:t>
      </w:r>
    </w:p>
    <w:tbl>
      <w:tblPr>
        <w:tblStyle w:val="TableGrid"/>
        <w:tblW w:w="5299" w:type="pct"/>
        <w:tblLook w:val="01E0" w:firstRow="1" w:lastRow="1" w:firstColumn="1" w:lastColumn="1" w:noHBand="0" w:noVBand="0"/>
      </w:tblPr>
      <w:tblGrid>
        <w:gridCol w:w="1403"/>
        <w:gridCol w:w="1323"/>
        <w:gridCol w:w="5080"/>
        <w:gridCol w:w="2390"/>
      </w:tblGrid>
      <w:tr w:rsidR="00F025C6" w:rsidRPr="00F025C6" w:rsidTr="0043047E">
        <w:trPr>
          <w:tblHeader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C6" w:rsidRPr="00F025C6" w:rsidRDefault="00F025C6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THỨ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C6" w:rsidRPr="00F025C6" w:rsidRDefault="00F025C6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C6" w:rsidRPr="00F025C6" w:rsidRDefault="00F025C6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C6" w:rsidRPr="00F025C6" w:rsidRDefault="00F025C6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THÀNH PHẦN</w:t>
            </w:r>
          </w:p>
        </w:tc>
      </w:tr>
      <w:tr w:rsidR="00472738" w:rsidTr="0043047E">
        <w:tblPrEx>
          <w:tblLook w:val="04A0" w:firstRow="1" w:lastRow="0" w:firstColumn="1" w:lastColumn="0" w:noHBand="0" w:noVBand="1"/>
        </w:tblPrEx>
        <w:trPr>
          <w:gridAfter w:val="1"/>
          <w:wAfter w:w="1172" w:type="pct"/>
        </w:trPr>
        <w:tc>
          <w:tcPr>
            <w:tcW w:w="688" w:type="pct"/>
            <w:hideMark/>
          </w:tcPr>
          <w:p w:rsidR="00472738" w:rsidRDefault="0047273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22</w:t>
            </w:r>
          </w:p>
          <w:p w:rsidR="00472738" w:rsidRDefault="0047273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Từ 29/01 đến 04/02/2018</w:t>
            </w:r>
          </w:p>
        </w:tc>
        <w:tc>
          <w:tcPr>
            <w:tcW w:w="649" w:type="pct"/>
          </w:tcPr>
          <w:p w:rsidR="00472738" w:rsidRDefault="00472738" w:rsidP="00472738">
            <w:pPr>
              <w:rPr>
                <w:b/>
                <w:sz w:val="26"/>
                <w:szCs w:val="28"/>
              </w:rPr>
            </w:pPr>
          </w:p>
        </w:tc>
        <w:tc>
          <w:tcPr>
            <w:tcW w:w="2491" w:type="pct"/>
          </w:tcPr>
          <w:p w:rsidR="00472738" w:rsidRDefault="00472738" w:rsidP="00472738">
            <w:pPr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DF26A" wp14:editId="3F798DC5">
                      <wp:simplePos x="0" y="0"/>
                      <wp:positionH relativeFrom="column">
                        <wp:posOffset>4656455</wp:posOffset>
                      </wp:positionH>
                      <wp:positionV relativeFrom="paragraph">
                        <wp:posOffset>16510</wp:posOffset>
                      </wp:positionV>
                      <wp:extent cx="0" cy="7620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65pt,1.3pt" to="366.6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" strokecolor="black [3040]"/>
                  </w:pict>
                </mc:Fallback>
              </mc:AlternateContent>
            </w:r>
            <w:r>
              <w:rPr>
                <w:sz w:val="26"/>
                <w:szCs w:val="28"/>
              </w:rPr>
              <w:t>- Chủ đề tháng 2:</w:t>
            </w:r>
            <w:r>
              <w:t>“</w:t>
            </w:r>
            <w:r>
              <w:rPr>
                <w:i/>
                <w:sz w:val="26"/>
              </w:rPr>
              <w:t>Thanh niên với :“Thanh niên với lý tưởng cách mạng”.</w:t>
            </w:r>
          </w:p>
          <w:p w:rsidR="00472738" w:rsidRDefault="00472738">
            <w:pPr>
              <w:rPr>
                <w:sz w:val="26"/>
                <w:szCs w:val="28"/>
              </w:rPr>
            </w:pPr>
          </w:p>
        </w:tc>
      </w:tr>
      <w:tr w:rsidR="00472738" w:rsidTr="0043047E">
        <w:tblPrEx>
          <w:tblLook w:val="04A0" w:firstRow="1" w:lastRow="0" w:firstColumn="1" w:lastColumn="0" w:noHBand="0" w:noVBand="1"/>
        </w:tblPrEx>
        <w:tc>
          <w:tcPr>
            <w:tcW w:w="688" w:type="pct"/>
            <w:hideMark/>
          </w:tcPr>
          <w:p w:rsidR="00472738" w:rsidRDefault="00472738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49" w:type="pct"/>
            <w:hideMark/>
          </w:tcPr>
          <w:p w:rsidR="00472738" w:rsidRDefault="0047273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29/01</w:t>
            </w:r>
          </w:p>
        </w:tc>
        <w:tc>
          <w:tcPr>
            <w:tcW w:w="2491" w:type="pct"/>
            <w:hideMark/>
          </w:tcPr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C/c:+ Đánh giá CT tháng 01/2018</w:t>
            </w:r>
          </w:p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+ Tuyên truyền PC tai nạn, cấm đốt pháo</w:t>
            </w:r>
          </w:p>
          <w:p w:rsidR="002418B4" w:rsidRDefault="002418B4" w:rsidP="00DE20D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HT kết quả khắc phục</w:t>
            </w:r>
            <w:r w:rsidRPr="00F025C6">
              <w:rPr>
                <w:sz w:val="26"/>
                <w:szCs w:val="26"/>
              </w:rPr>
              <w:t xml:space="preserve"> theo kết luận </w:t>
            </w:r>
            <w:r>
              <w:rPr>
                <w:sz w:val="26"/>
                <w:szCs w:val="26"/>
              </w:rPr>
              <w:lastRenderedPageBreak/>
              <w:t>kiểm tra</w:t>
            </w:r>
            <w:r w:rsidRPr="00F025C6">
              <w:rPr>
                <w:sz w:val="26"/>
                <w:szCs w:val="26"/>
              </w:rPr>
              <w:t xml:space="preserve"> về: hồ sơ </w:t>
            </w:r>
            <w:r>
              <w:rPr>
                <w:sz w:val="26"/>
                <w:szCs w:val="26"/>
              </w:rPr>
              <w:t>học bạ, sổ điểm</w:t>
            </w:r>
            <w:r w:rsidRPr="00F025C6">
              <w:rPr>
                <w:sz w:val="26"/>
                <w:szCs w:val="26"/>
              </w:rPr>
              <w:t>.</w:t>
            </w:r>
          </w:p>
        </w:tc>
        <w:tc>
          <w:tcPr>
            <w:tcW w:w="1172" w:type="pct"/>
            <w:hideMark/>
          </w:tcPr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BGH, Đoàn trường</w:t>
            </w:r>
          </w:p>
          <w:p w:rsidR="002418B4" w:rsidRDefault="002418B4">
            <w:pPr>
              <w:rPr>
                <w:sz w:val="26"/>
                <w:szCs w:val="28"/>
              </w:rPr>
            </w:pPr>
          </w:p>
          <w:p w:rsidR="002418B4" w:rsidRDefault="002418B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PHT1,2</w:t>
            </w:r>
          </w:p>
        </w:tc>
      </w:tr>
      <w:tr w:rsidR="00472738" w:rsidTr="0043047E">
        <w:tblPrEx>
          <w:tblLook w:val="04A0" w:firstRow="1" w:lastRow="0" w:firstColumn="1" w:lastColumn="0" w:noHBand="0" w:noVBand="1"/>
        </w:tblPrEx>
        <w:tc>
          <w:tcPr>
            <w:tcW w:w="688" w:type="pct"/>
            <w:hideMark/>
          </w:tcPr>
          <w:p w:rsidR="00472738" w:rsidRDefault="00472738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>Thứ 3</w:t>
            </w:r>
          </w:p>
        </w:tc>
        <w:tc>
          <w:tcPr>
            <w:tcW w:w="649" w:type="pct"/>
            <w:hideMark/>
          </w:tcPr>
          <w:p w:rsidR="00472738" w:rsidRDefault="0047273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30/01</w:t>
            </w:r>
          </w:p>
        </w:tc>
        <w:tc>
          <w:tcPr>
            <w:tcW w:w="2491" w:type="pct"/>
            <w:hideMark/>
          </w:tcPr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Nộp SKKN 2017-2018 cho nhà trường</w:t>
            </w:r>
          </w:p>
        </w:tc>
        <w:tc>
          <w:tcPr>
            <w:tcW w:w="1172" w:type="pct"/>
            <w:hideMark/>
          </w:tcPr>
          <w:p w:rsidR="00472738" w:rsidRDefault="00472738" w:rsidP="00DE20D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DE20DC">
              <w:rPr>
                <w:sz w:val="26"/>
                <w:szCs w:val="28"/>
              </w:rPr>
              <w:t>Theo KH</w:t>
            </w:r>
          </w:p>
        </w:tc>
      </w:tr>
      <w:tr w:rsidR="00472738" w:rsidTr="0043047E">
        <w:tblPrEx>
          <w:tblLook w:val="04A0" w:firstRow="1" w:lastRow="0" w:firstColumn="1" w:lastColumn="0" w:noHBand="0" w:noVBand="1"/>
        </w:tblPrEx>
        <w:tc>
          <w:tcPr>
            <w:tcW w:w="688" w:type="pct"/>
            <w:hideMark/>
          </w:tcPr>
          <w:p w:rsidR="00472738" w:rsidRDefault="00472738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49" w:type="pct"/>
            <w:hideMark/>
          </w:tcPr>
          <w:p w:rsidR="00472738" w:rsidRDefault="0047273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31/01</w:t>
            </w:r>
          </w:p>
        </w:tc>
        <w:tc>
          <w:tcPr>
            <w:tcW w:w="2491" w:type="pct"/>
            <w:hideMark/>
          </w:tcPr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- 17h30: Viếng nghĩa trang LS</w:t>
            </w:r>
          </w:p>
          <w:p w:rsidR="007E33EC" w:rsidRDefault="007E33EC" w:rsidP="007E33E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đánh giá tiêu chuẩn KĐCL</w:t>
            </w:r>
          </w:p>
        </w:tc>
        <w:tc>
          <w:tcPr>
            <w:tcW w:w="1172" w:type="pct"/>
            <w:hideMark/>
          </w:tcPr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E33E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 Đoàn trường</w:t>
            </w:r>
          </w:p>
          <w:p w:rsidR="007E33EC" w:rsidRDefault="007E33EC" w:rsidP="007E33E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Các tổ KĐCL</w:t>
            </w:r>
          </w:p>
        </w:tc>
      </w:tr>
      <w:tr w:rsidR="00472738" w:rsidTr="0043047E">
        <w:tblPrEx>
          <w:tblLook w:val="04A0" w:firstRow="1" w:lastRow="0" w:firstColumn="1" w:lastColumn="0" w:noHBand="0" w:noVBand="1"/>
        </w:tblPrEx>
        <w:tc>
          <w:tcPr>
            <w:tcW w:w="688" w:type="pct"/>
            <w:hideMark/>
          </w:tcPr>
          <w:p w:rsidR="00472738" w:rsidRDefault="00472738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49" w:type="pct"/>
            <w:hideMark/>
          </w:tcPr>
          <w:p w:rsidR="00472738" w:rsidRDefault="0047273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01/02</w:t>
            </w:r>
          </w:p>
        </w:tc>
        <w:tc>
          <w:tcPr>
            <w:tcW w:w="2491" w:type="pct"/>
            <w:hideMark/>
          </w:tcPr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- 13h00: Họp liên tịch</w:t>
            </w:r>
          </w:p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Họp HĐSP tháng 2</w:t>
            </w:r>
          </w:p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- 16h00: Họp tổ</w:t>
            </w:r>
          </w:p>
        </w:tc>
        <w:tc>
          <w:tcPr>
            <w:tcW w:w="1172" w:type="pct"/>
            <w:hideMark/>
          </w:tcPr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Liên tịch</w:t>
            </w:r>
          </w:p>
          <w:p w:rsidR="00472738" w:rsidRDefault="00472738">
            <w:pPr>
              <w:tabs>
                <w:tab w:val="right" w:pos="2216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cơ quan</w:t>
            </w:r>
            <w:r>
              <w:rPr>
                <w:sz w:val="26"/>
                <w:szCs w:val="28"/>
              </w:rPr>
              <w:tab/>
            </w:r>
          </w:p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CM, VP</w:t>
            </w:r>
          </w:p>
        </w:tc>
      </w:tr>
      <w:tr w:rsidR="00472738" w:rsidTr="0043047E">
        <w:tblPrEx>
          <w:tblLook w:val="04A0" w:firstRow="1" w:lastRow="0" w:firstColumn="1" w:lastColumn="0" w:noHBand="0" w:noVBand="1"/>
        </w:tblPrEx>
        <w:tc>
          <w:tcPr>
            <w:tcW w:w="688" w:type="pct"/>
            <w:hideMark/>
          </w:tcPr>
          <w:p w:rsidR="00472738" w:rsidRDefault="0047273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49" w:type="pct"/>
            <w:hideMark/>
          </w:tcPr>
          <w:p w:rsidR="00472738" w:rsidRDefault="0047273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02/02</w:t>
            </w:r>
          </w:p>
        </w:tc>
        <w:tc>
          <w:tcPr>
            <w:tcW w:w="2491" w:type="pct"/>
            <w:hideMark/>
          </w:tcPr>
          <w:p w:rsidR="00472738" w:rsidRDefault="004F35E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472738">
              <w:rPr>
                <w:sz w:val="26"/>
                <w:szCs w:val="28"/>
              </w:rPr>
              <w:t>Phân công chuẩn bị Tất niên; trực tết Mậu Tuất-2018</w:t>
            </w:r>
          </w:p>
          <w:p w:rsidR="0015683E" w:rsidRDefault="001568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quà Tết cho hs</w:t>
            </w:r>
          </w:p>
          <w:p w:rsidR="00F16ADF" w:rsidRDefault="00F16AD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Thăm các đơn vị nhân Tết Mậu Tuất</w:t>
            </w:r>
          </w:p>
        </w:tc>
        <w:tc>
          <w:tcPr>
            <w:tcW w:w="1172" w:type="pct"/>
          </w:tcPr>
          <w:p w:rsidR="00472738" w:rsidRDefault="001568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</w:t>
            </w:r>
          </w:p>
          <w:p w:rsidR="0015683E" w:rsidRDefault="0015683E">
            <w:pPr>
              <w:rPr>
                <w:sz w:val="26"/>
                <w:szCs w:val="28"/>
              </w:rPr>
            </w:pPr>
          </w:p>
          <w:p w:rsidR="0015683E" w:rsidRDefault="001568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CTĐ, K/học</w:t>
            </w:r>
          </w:p>
          <w:p w:rsidR="00F16ADF" w:rsidRDefault="00F16AD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</w:t>
            </w:r>
            <w:r w:rsidR="00BF3725">
              <w:rPr>
                <w:sz w:val="26"/>
                <w:szCs w:val="28"/>
              </w:rPr>
              <w:t xml:space="preserve"> CĐ;</w:t>
            </w:r>
            <w:r>
              <w:rPr>
                <w:sz w:val="26"/>
                <w:szCs w:val="28"/>
              </w:rPr>
              <w:t xml:space="preserve"> Đoàn</w:t>
            </w:r>
          </w:p>
        </w:tc>
      </w:tr>
      <w:tr w:rsidR="00472738" w:rsidTr="0043047E">
        <w:tblPrEx>
          <w:tblLook w:val="04A0" w:firstRow="1" w:lastRow="0" w:firstColumn="1" w:lastColumn="0" w:noHBand="0" w:noVBand="1"/>
        </w:tblPrEx>
        <w:tc>
          <w:tcPr>
            <w:tcW w:w="688" w:type="pct"/>
            <w:hideMark/>
          </w:tcPr>
          <w:p w:rsidR="00472738" w:rsidRDefault="0047273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49" w:type="pct"/>
            <w:hideMark/>
          </w:tcPr>
          <w:p w:rsidR="00472738" w:rsidRDefault="0047273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03/02</w:t>
            </w:r>
          </w:p>
        </w:tc>
        <w:tc>
          <w:tcPr>
            <w:tcW w:w="2491" w:type="pct"/>
            <w:hideMark/>
          </w:tcPr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quyết toán 2017</w:t>
            </w:r>
          </w:p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Lao động VS trường trái ca học</w:t>
            </w:r>
          </w:p>
        </w:tc>
        <w:tc>
          <w:tcPr>
            <w:tcW w:w="1172" w:type="pct"/>
            <w:hideMark/>
          </w:tcPr>
          <w:p w:rsidR="00472738" w:rsidRDefault="004727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 KT</w:t>
            </w:r>
          </w:p>
        </w:tc>
      </w:tr>
      <w:tr w:rsidR="00472738" w:rsidTr="0043047E">
        <w:tblPrEx>
          <w:tblLook w:val="04A0" w:firstRow="1" w:lastRow="0" w:firstColumn="1" w:lastColumn="0" w:noHBand="0" w:noVBand="1"/>
        </w:tblPrEx>
        <w:tc>
          <w:tcPr>
            <w:tcW w:w="688" w:type="pct"/>
            <w:hideMark/>
          </w:tcPr>
          <w:p w:rsidR="00472738" w:rsidRDefault="00472738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49" w:type="pct"/>
            <w:hideMark/>
          </w:tcPr>
          <w:p w:rsidR="00472738" w:rsidRDefault="0047273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04/02</w:t>
            </w:r>
          </w:p>
        </w:tc>
        <w:tc>
          <w:tcPr>
            <w:tcW w:w="2491" w:type="pct"/>
          </w:tcPr>
          <w:p w:rsidR="00472738" w:rsidRDefault="00472738">
            <w:pPr>
              <w:rPr>
                <w:sz w:val="26"/>
                <w:szCs w:val="28"/>
              </w:rPr>
            </w:pPr>
          </w:p>
        </w:tc>
        <w:tc>
          <w:tcPr>
            <w:tcW w:w="1172" w:type="pct"/>
          </w:tcPr>
          <w:p w:rsidR="00472738" w:rsidRDefault="00472738">
            <w:pPr>
              <w:rPr>
                <w:sz w:val="26"/>
                <w:szCs w:val="28"/>
              </w:rPr>
            </w:pPr>
          </w:p>
        </w:tc>
      </w:tr>
      <w:tr w:rsidR="00F025C6" w:rsidRPr="00F025C6" w:rsidTr="0043047E"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C6" w:rsidRPr="00F025C6" w:rsidRDefault="00546D7A" w:rsidP="00F025C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23</w:t>
            </w:r>
          </w:p>
          <w:p w:rsidR="00F025C6" w:rsidRPr="00F025C6" w:rsidRDefault="00F025C6" w:rsidP="00B321AA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Từ 0</w:t>
            </w:r>
            <w:r w:rsidR="00B321AA">
              <w:rPr>
                <w:b/>
                <w:sz w:val="26"/>
                <w:szCs w:val="28"/>
              </w:rPr>
              <w:t>5</w:t>
            </w:r>
            <w:r w:rsidRPr="00F025C6">
              <w:rPr>
                <w:b/>
                <w:sz w:val="26"/>
                <w:szCs w:val="28"/>
              </w:rPr>
              <w:t>/0</w:t>
            </w:r>
            <w:r w:rsidR="00546D7A">
              <w:rPr>
                <w:b/>
                <w:sz w:val="26"/>
                <w:szCs w:val="28"/>
              </w:rPr>
              <w:t>2</w:t>
            </w:r>
            <w:r w:rsidRPr="00F025C6">
              <w:rPr>
                <w:b/>
                <w:sz w:val="26"/>
                <w:szCs w:val="28"/>
              </w:rPr>
              <w:t xml:space="preserve"> đến </w:t>
            </w:r>
            <w:r w:rsidR="00546D7A">
              <w:rPr>
                <w:b/>
                <w:sz w:val="26"/>
                <w:szCs w:val="28"/>
              </w:rPr>
              <w:t>1</w:t>
            </w:r>
            <w:r w:rsidR="0061688D">
              <w:rPr>
                <w:b/>
                <w:sz w:val="26"/>
                <w:szCs w:val="28"/>
              </w:rPr>
              <w:t>1</w:t>
            </w:r>
            <w:r w:rsidRPr="00F025C6">
              <w:rPr>
                <w:b/>
                <w:sz w:val="26"/>
                <w:szCs w:val="28"/>
              </w:rPr>
              <w:t>/02/201</w:t>
            </w:r>
            <w:r w:rsidR="00546D7A"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C6" w:rsidRPr="00F025C6" w:rsidRDefault="00F025C6" w:rsidP="00EC3E40">
            <w:pPr>
              <w:rPr>
                <w:sz w:val="26"/>
                <w:szCs w:val="28"/>
              </w:rPr>
            </w:pPr>
            <w:r w:rsidRPr="00F025C6">
              <w:rPr>
                <w:sz w:val="26"/>
                <w:szCs w:val="28"/>
              </w:rPr>
              <w:t xml:space="preserve"> </w:t>
            </w:r>
            <w:r w:rsidR="00EC3E40">
              <w:rPr>
                <w:sz w:val="26"/>
                <w:szCs w:val="28"/>
              </w:rPr>
              <w:t xml:space="preserve">Tuần lễ kiểm tra </w:t>
            </w:r>
            <w:r w:rsidR="00EC3E40">
              <w:rPr>
                <w:sz w:val="26"/>
                <w:szCs w:val="28"/>
              </w:rPr>
              <w:t xml:space="preserve">nội bộ về </w:t>
            </w:r>
            <w:r w:rsidR="00EC3E40">
              <w:rPr>
                <w:sz w:val="26"/>
                <w:szCs w:val="28"/>
              </w:rPr>
              <w:t>ATGT, quản lý chuyên cần, kỉ luật học sinh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C6" w:rsidRPr="00F025C6" w:rsidRDefault="00F025C6" w:rsidP="00F025C6">
            <w:pPr>
              <w:rPr>
                <w:sz w:val="26"/>
                <w:szCs w:val="28"/>
              </w:rPr>
            </w:pPr>
          </w:p>
        </w:tc>
      </w:tr>
      <w:tr w:rsidR="0061688D" w:rsidRPr="00F025C6" w:rsidTr="0043047E">
        <w:trPr>
          <w:trHeight w:val="349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D" w:rsidRPr="00F025C6" w:rsidRDefault="0061688D" w:rsidP="00546D7A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D" w:rsidRPr="00F025C6" w:rsidRDefault="0061688D" w:rsidP="00B321AA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0</w:t>
            </w:r>
            <w:r w:rsidR="00B321AA">
              <w:rPr>
                <w:b/>
                <w:sz w:val="26"/>
                <w:szCs w:val="28"/>
              </w:rPr>
              <w:t>5</w:t>
            </w:r>
            <w:r w:rsidRPr="00F025C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F025C6" w:rsidRDefault="0061688D" w:rsidP="00FF1073">
            <w:pPr>
              <w:numPr>
                <w:ilvl w:val="0"/>
                <w:numId w:val="1"/>
              </w:numPr>
              <w:ind w:left="1"/>
              <w:contextualSpacing/>
              <w:rPr>
                <w:rFonts w:eastAsia="Calibri"/>
                <w:sz w:val="26"/>
                <w:szCs w:val="28"/>
              </w:rPr>
            </w:pPr>
            <w:r w:rsidRPr="00F025C6">
              <w:rPr>
                <w:rFonts w:eastAsia="Calibri"/>
                <w:sz w:val="26"/>
                <w:szCs w:val="28"/>
              </w:rPr>
              <w:t>-</w:t>
            </w:r>
            <w:r w:rsidR="006C4B26">
              <w:rPr>
                <w:rFonts w:eastAsia="Calibri"/>
                <w:sz w:val="26"/>
                <w:szCs w:val="28"/>
              </w:rPr>
              <w:t xml:space="preserve"> </w:t>
            </w:r>
            <w:r w:rsidRPr="00F025C6">
              <w:rPr>
                <w:rFonts w:eastAsia="Calibri"/>
                <w:sz w:val="26"/>
                <w:szCs w:val="28"/>
              </w:rPr>
              <w:t xml:space="preserve">C/c: + Kỉ niệm thành lập Đảng CSVN </w:t>
            </w:r>
          </w:p>
          <w:p w:rsidR="006C4B26" w:rsidRDefault="0015683E" w:rsidP="00A77599">
            <w:pPr>
              <w:ind w:left="1"/>
              <w:contextualSpacing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 xml:space="preserve">          + Phát quà Tết cho hs nghèo</w:t>
            </w:r>
          </w:p>
          <w:p w:rsidR="00F025C6" w:rsidRPr="00F025C6" w:rsidRDefault="0061688D" w:rsidP="00A77599">
            <w:pPr>
              <w:ind w:left="1"/>
              <w:contextualSpacing/>
              <w:rPr>
                <w:rFonts w:eastAsia="Calibri"/>
                <w:sz w:val="26"/>
                <w:szCs w:val="28"/>
              </w:rPr>
            </w:pPr>
            <w:r w:rsidRPr="00F025C6">
              <w:rPr>
                <w:rFonts w:eastAsia="Calibri"/>
                <w:sz w:val="26"/>
                <w:szCs w:val="28"/>
              </w:rPr>
              <w:t xml:space="preserve">-13h30: </w:t>
            </w:r>
            <w:r w:rsidR="00A77599">
              <w:rPr>
                <w:rFonts w:eastAsia="Calibri"/>
                <w:sz w:val="26"/>
                <w:szCs w:val="28"/>
              </w:rPr>
              <w:t>Nộp đánh giá các tiêu chuẩn</w:t>
            </w:r>
            <w:r w:rsidRPr="00F025C6">
              <w:rPr>
                <w:rFonts w:eastAsia="Calibri"/>
                <w:sz w:val="26"/>
                <w:szCs w:val="28"/>
              </w:rPr>
              <w:t xml:space="preserve"> </w:t>
            </w:r>
            <w:r w:rsidR="00834FE9">
              <w:rPr>
                <w:rFonts w:eastAsia="Calibri"/>
                <w:sz w:val="26"/>
                <w:szCs w:val="28"/>
              </w:rPr>
              <w:t>KĐCL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F025C6" w:rsidRDefault="00C310BD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Chi bộ;BGH; Đoàn</w:t>
            </w:r>
            <w:r w:rsidR="0015683E">
              <w:rPr>
                <w:sz w:val="26"/>
                <w:szCs w:val="28"/>
              </w:rPr>
              <w:t>; K/học,</w:t>
            </w:r>
            <w:r>
              <w:rPr>
                <w:sz w:val="26"/>
                <w:szCs w:val="28"/>
              </w:rPr>
              <w:t xml:space="preserve"> </w:t>
            </w:r>
            <w:r w:rsidR="0015683E">
              <w:rPr>
                <w:sz w:val="26"/>
                <w:szCs w:val="28"/>
              </w:rPr>
              <w:t>CTĐ</w:t>
            </w:r>
          </w:p>
          <w:p w:rsidR="0061688D" w:rsidRPr="00F025C6" w:rsidRDefault="0061688D" w:rsidP="00FF1073">
            <w:pPr>
              <w:rPr>
                <w:sz w:val="26"/>
                <w:szCs w:val="28"/>
              </w:rPr>
            </w:pPr>
            <w:r w:rsidRPr="00F025C6">
              <w:rPr>
                <w:sz w:val="26"/>
                <w:szCs w:val="28"/>
              </w:rPr>
              <w:t>- Các tổ KĐ</w:t>
            </w:r>
            <w:r w:rsidR="00A77599">
              <w:rPr>
                <w:sz w:val="26"/>
                <w:szCs w:val="28"/>
              </w:rPr>
              <w:t>CL</w:t>
            </w:r>
          </w:p>
        </w:tc>
      </w:tr>
      <w:tr w:rsidR="0061688D" w:rsidRPr="00F025C6" w:rsidTr="0043047E">
        <w:trPr>
          <w:trHeight w:val="349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D" w:rsidRPr="00F025C6" w:rsidRDefault="0061688D" w:rsidP="00546D7A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D" w:rsidRPr="00F025C6" w:rsidRDefault="0061688D" w:rsidP="00B321AA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0</w:t>
            </w:r>
            <w:r w:rsidR="00B321AA">
              <w:rPr>
                <w:b/>
                <w:sz w:val="26"/>
                <w:szCs w:val="28"/>
              </w:rPr>
              <w:t>6</w:t>
            </w:r>
            <w:r w:rsidRPr="00F025C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F025C6" w:rsidRDefault="00D700BD" w:rsidP="00ED57A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Giao ban Khối thi đua</w:t>
            </w:r>
            <w:r w:rsidR="00280386">
              <w:rPr>
                <w:sz w:val="26"/>
                <w:szCs w:val="28"/>
              </w:rPr>
              <w:t xml:space="preserve"> THPTGDTX</w:t>
            </w:r>
            <w:r>
              <w:rPr>
                <w:sz w:val="26"/>
                <w:szCs w:val="28"/>
              </w:rPr>
              <w:t xml:space="preserve"> tại THPT Ngũ Hành Sơn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F025C6" w:rsidRDefault="00D700BD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 CTCĐ</w:t>
            </w:r>
          </w:p>
        </w:tc>
      </w:tr>
      <w:tr w:rsidR="0061688D" w:rsidRPr="00F025C6" w:rsidTr="0043047E">
        <w:trPr>
          <w:trHeight w:val="407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D" w:rsidRPr="00F025C6" w:rsidRDefault="0061688D" w:rsidP="006C4B2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8D" w:rsidRPr="00F025C6" w:rsidRDefault="0061688D" w:rsidP="00B321AA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0</w:t>
            </w:r>
            <w:r w:rsidR="00B321AA">
              <w:rPr>
                <w:b/>
                <w:sz w:val="26"/>
                <w:szCs w:val="28"/>
              </w:rPr>
              <w:t>7</w:t>
            </w:r>
            <w:r w:rsidRPr="00F025C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Default="00A77599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vê quyết toán 2017</w:t>
            </w:r>
          </w:p>
          <w:p w:rsidR="00834FE9" w:rsidRPr="00F025C6" w:rsidRDefault="00834FE9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Tiếp nhận thiết bị GDQP tại 38 Trần Phú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Default="00A77599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</w:t>
            </w:r>
            <w:r w:rsidR="00CD688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KT</w:t>
            </w:r>
          </w:p>
          <w:p w:rsidR="00834FE9" w:rsidRPr="00F025C6" w:rsidRDefault="00834FE9" w:rsidP="00834FE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GVGDQP</w:t>
            </w:r>
          </w:p>
        </w:tc>
      </w:tr>
      <w:tr w:rsidR="0061688D" w:rsidRPr="00F025C6" w:rsidTr="0043047E">
        <w:trPr>
          <w:trHeight w:val="407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F025C6" w:rsidRDefault="0061688D" w:rsidP="006C4B2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F025C6" w:rsidRDefault="0061688D" w:rsidP="00B321A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B321AA">
              <w:rPr>
                <w:b/>
                <w:sz w:val="26"/>
                <w:szCs w:val="28"/>
              </w:rPr>
              <w:t>8</w:t>
            </w:r>
            <w:r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D" w:rsidRDefault="00D700BD" w:rsidP="00D700B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Học TKB thứ 6</w:t>
            </w:r>
          </w:p>
          <w:p w:rsidR="00D700BD" w:rsidRDefault="00D700BD" w:rsidP="00D700B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về “Tết vì người nghèo 2018”</w:t>
            </w:r>
          </w:p>
          <w:p w:rsidR="00BA4DE7" w:rsidRPr="00F025C6" w:rsidRDefault="00BA4DE7" w:rsidP="00D700B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Hoàn thành trang trí </w:t>
            </w:r>
            <w:r w:rsidR="00ED57A5">
              <w:rPr>
                <w:sz w:val="26"/>
                <w:szCs w:val="28"/>
              </w:rPr>
              <w:t xml:space="preserve">Tết tại </w:t>
            </w:r>
            <w:r>
              <w:rPr>
                <w:sz w:val="26"/>
                <w:szCs w:val="28"/>
              </w:rPr>
              <w:t>nhà trường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D" w:rsidRDefault="00D700BD" w:rsidP="00D700B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trường</w:t>
            </w:r>
          </w:p>
          <w:p w:rsidR="00D700BD" w:rsidRDefault="00D700BD" w:rsidP="00D700B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VT</w:t>
            </w:r>
          </w:p>
          <w:p w:rsidR="00ED57A5" w:rsidRPr="00F025C6" w:rsidRDefault="00ED57A5" w:rsidP="00D700B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</w:tc>
      </w:tr>
      <w:tr w:rsidR="0061688D" w:rsidRPr="00F025C6" w:rsidTr="0043047E">
        <w:trPr>
          <w:trHeight w:val="407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F025C6" w:rsidRDefault="0061688D" w:rsidP="006C4B2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F025C6" w:rsidRDefault="0061688D" w:rsidP="00B321A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B321AA">
              <w:rPr>
                <w:b/>
                <w:sz w:val="26"/>
                <w:szCs w:val="28"/>
              </w:rPr>
              <w:t>9</w:t>
            </w:r>
            <w:r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D" w:rsidRDefault="00D700BD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Học TKB thứ 5</w:t>
            </w:r>
          </w:p>
          <w:p w:rsidR="00D700BD" w:rsidRDefault="00D700BD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- 14h00: Họp </w:t>
            </w:r>
            <w:r w:rsidR="006C4B26">
              <w:rPr>
                <w:sz w:val="26"/>
                <w:szCs w:val="28"/>
              </w:rPr>
              <w:t>tổ</w:t>
            </w:r>
          </w:p>
          <w:p w:rsidR="00D700BD" w:rsidRPr="00F025C6" w:rsidRDefault="00D700BD" w:rsidP="002C215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</w:t>
            </w:r>
            <w:r w:rsidR="00D90306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 xml:space="preserve">0: </w:t>
            </w:r>
            <w:r w:rsidR="002C215D">
              <w:rPr>
                <w:sz w:val="26"/>
                <w:szCs w:val="28"/>
              </w:rPr>
              <w:t>Họp CĐ, t</w:t>
            </w:r>
            <w:r>
              <w:rPr>
                <w:sz w:val="26"/>
                <w:szCs w:val="28"/>
              </w:rPr>
              <w:t>ất niên</w:t>
            </w:r>
            <w:r w:rsidR="004F35EB">
              <w:rPr>
                <w:sz w:val="26"/>
                <w:szCs w:val="28"/>
              </w:rPr>
              <w:t xml:space="preserve"> HĐSP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D" w:rsidRDefault="00D700BD" w:rsidP="00FF1073">
            <w:pPr>
              <w:rPr>
                <w:sz w:val="26"/>
                <w:szCs w:val="28"/>
              </w:rPr>
            </w:pPr>
          </w:p>
          <w:p w:rsidR="00EC04A8" w:rsidRDefault="00EC04A8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</w:t>
            </w:r>
            <w:r w:rsidR="006C4B26">
              <w:rPr>
                <w:sz w:val="26"/>
                <w:szCs w:val="28"/>
              </w:rPr>
              <w:t>ổ CM,VP</w:t>
            </w:r>
          </w:p>
          <w:p w:rsidR="00D700BD" w:rsidRPr="00F025C6" w:rsidRDefault="00280386" w:rsidP="0043047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</w:tc>
      </w:tr>
      <w:tr w:rsidR="0061688D" w:rsidRPr="00F025C6" w:rsidTr="0043047E">
        <w:trPr>
          <w:trHeight w:val="407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Default="0061688D" w:rsidP="006C4B2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Default="0061688D" w:rsidP="00F025C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10/02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Default="00EC04A8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Lao động trái ca học</w:t>
            </w:r>
          </w:p>
          <w:p w:rsidR="00EC04A8" w:rsidRDefault="00EC04A8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- 17h00: Bàn giao phòng học và các phòng chức năng</w:t>
            </w:r>
          </w:p>
          <w:p w:rsidR="00EC04A8" w:rsidRPr="00F025C6" w:rsidRDefault="00EC04A8" w:rsidP="00FF1073">
            <w:pPr>
              <w:rPr>
                <w:sz w:val="26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Default="00EC04A8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-PHT1, GVCN, HS</w:t>
            </w:r>
          </w:p>
          <w:p w:rsidR="00EC04A8" w:rsidRPr="00F025C6" w:rsidRDefault="00EC04A8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-Toàn cơ quan.</w:t>
            </w:r>
          </w:p>
        </w:tc>
      </w:tr>
      <w:tr w:rsidR="0061688D" w:rsidRPr="00F025C6" w:rsidTr="0043047E">
        <w:trPr>
          <w:trHeight w:val="349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D" w:rsidRPr="00F025C6" w:rsidRDefault="0061688D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D" w:rsidRPr="00F025C6" w:rsidRDefault="0061688D" w:rsidP="00F025C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11</w:t>
            </w:r>
            <w:r w:rsidRPr="00F025C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F025C6" w:rsidRDefault="0061688D" w:rsidP="00FF1073">
            <w:pPr>
              <w:rPr>
                <w:sz w:val="26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F025C6" w:rsidRDefault="0061688D" w:rsidP="00FF1073">
            <w:pPr>
              <w:rPr>
                <w:sz w:val="26"/>
                <w:szCs w:val="28"/>
              </w:rPr>
            </w:pPr>
          </w:p>
        </w:tc>
      </w:tr>
      <w:tr w:rsidR="005F1A3F" w:rsidRPr="00F025C6" w:rsidTr="0043047E">
        <w:trPr>
          <w:trHeight w:val="1043"/>
        </w:trPr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Tuần 2</w:t>
            </w:r>
            <w:r w:rsidR="00C5613D">
              <w:rPr>
                <w:b/>
                <w:sz w:val="26"/>
                <w:szCs w:val="28"/>
              </w:rPr>
              <w:t>4a</w:t>
            </w:r>
          </w:p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 xml:space="preserve">Từ </w:t>
            </w:r>
            <w:r>
              <w:rPr>
                <w:b/>
                <w:sz w:val="26"/>
                <w:szCs w:val="28"/>
              </w:rPr>
              <w:t>12</w:t>
            </w:r>
            <w:r w:rsidRPr="00F025C6">
              <w:rPr>
                <w:b/>
                <w:sz w:val="26"/>
                <w:szCs w:val="28"/>
              </w:rPr>
              <w:t xml:space="preserve"> đến 1</w:t>
            </w:r>
            <w:r>
              <w:rPr>
                <w:b/>
                <w:sz w:val="26"/>
                <w:szCs w:val="28"/>
              </w:rPr>
              <w:t>8</w:t>
            </w:r>
            <w:r w:rsidRPr="00F025C6">
              <w:rPr>
                <w:b/>
                <w:sz w:val="26"/>
                <w:szCs w:val="28"/>
              </w:rPr>
              <w:t>/02/201</w:t>
            </w:r>
            <w:r>
              <w:rPr>
                <w:b/>
                <w:sz w:val="26"/>
                <w:szCs w:val="28"/>
              </w:rPr>
              <w:t>8</w:t>
            </w:r>
          </w:p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F" w:rsidRPr="00C061FD" w:rsidRDefault="005F1A3F" w:rsidP="0043047E">
            <w:pPr>
              <w:tabs>
                <w:tab w:val="left" w:pos="2880"/>
              </w:tabs>
              <w:jc w:val="center"/>
              <w:rPr>
                <w:b/>
                <w:sz w:val="26"/>
                <w:szCs w:val="28"/>
              </w:rPr>
            </w:pPr>
            <w:r w:rsidRPr="00C061FD">
              <w:rPr>
                <w:b/>
                <w:sz w:val="26"/>
                <w:szCs w:val="28"/>
              </w:rPr>
              <w:t>- Nghỉ Tết, trực</w:t>
            </w:r>
            <w:r w:rsidR="00C061FD" w:rsidRPr="00C061FD">
              <w:rPr>
                <w:b/>
                <w:sz w:val="26"/>
                <w:szCs w:val="28"/>
              </w:rPr>
              <w:t xml:space="preserve"> trường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F025C6" w:rsidRDefault="005F1A3F" w:rsidP="00276F2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276F21">
              <w:rPr>
                <w:sz w:val="26"/>
                <w:szCs w:val="28"/>
              </w:rPr>
              <w:t>Theo phân công</w:t>
            </w:r>
          </w:p>
        </w:tc>
      </w:tr>
      <w:tr w:rsidR="005F1A3F" w:rsidRPr="00F025C6" w:rsidTr="0043047E"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Tuần 2</w:t>
            </w:r>
            <w:r>
              <w:rPr>
                <w:b/>
                <w:sz w:val="26"/>
                <w:szCs w:val="28"/>
              </w:rPr>
              <w:t>4</w:t>
            </w:r>
            <w:r w:rsidR="00C5613D">
              <w:rPr>
                <w:b/>
                <w:sz w:val="26"/>
                <w:szCs w:val="28"/>
              </w:rPr>
              <w:t>b</w:t>
            </w:r>
          </w:p>
          <w:p w:rsidR="00285A59" w:rsidRPr="00F025C6" w:rsidRDefault="00285A59" w:rsidP="00285A59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 xml:space="preserve">Từ </w:t>
            </w:r>
            <w:r>
              <w:rPr>
                <w:b/>
                <w:sz w:val="26"/>
                <w:szCs w:val="28"/>
              </w:rPr>
              <w:t>19</w:t>
            </w:r>
            <w:r w:rsidRPr="00F025C6">
              <w:rPr>
                <w:b/>
                <w:sz w:val="26"/>
                <w:szCs w:val="28"/>
              </w:rPr>
              <w:t xml:space="preserve"> đến </w:t>
            </w:r>
            <w:r>
              <w:rPr>
                <w:b/>
                <w:sz w:val="26"/>
                <w:szCs w:val="28"/>
              </w:rPr>
              <w:t>25</w:t>
            </w:r>
            <w:r w:rsidRPr="00F025C6">
              <w:rPr>
                <w:b/>
                <w:sz w:val="26"/>
                <w:szCs w:val="28"/>
              </w:rPr>
              <w:t>/02/201</w:t>
            </w:r>
            <w:r>
              <w:rPr>
                <w:b/>
                <w:sz w:val="26"/>
                <w:szCs w:val="28"/>
              </w:rPr>
              <w:t>8</w:t>
            </w:r>
          </w:p>
          <w:p w:rsidR="005F1A3F" w:rsidRPr="00F025C6" w:rsidRDefault="005F1A3F" w:rsidP="00E22B98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285A59" w:rsidRDefault="00285A59" w:rsidP="00EA7B2A">
            <w:pPr>
              <w:tabs>
                <w:tab w:val="left" w:pos="2880"/>
              </w:tabs>
              <w:jc w:val="center"/>
              <w:rPr>
                <w:b/>
                <w:i/>
                <w:sz w:val="26"/>
                <w:szCs w:val="28"/>
              </w:rPr>
            </w:pPr>
            <w:r w:rsidRPr="00285A59">
              <w:rPr>
                <w:b/>
                <w:i/>
                <w:sz w:val="26"/>
                <w:szCs w:val="28"/>
              </w:rPr>
              <w:t>Chúc mừng năm mới</w:t>
            </w:r>
            <w:r>
              <w:rPr>
                <w:b/>
                <w:i/>
                <w:sz w:val="26"/>
                <w:szCs w:val="28"/>
              </w:rPr>
              <w:t xml:space="preserve"> 2018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F025C6" w:rsidRDefault="005F1A3F" w:rsidP="00F025C6">
            <w:pPr>
              <w:rPr>
                <w:sz w:val="26"/>
                <w:szCs w:val="28"/>
              </w:rPr>
            </w:pPr>
          </w:p>
        </w:tc>
      </w:tr>
      <w:tr w:rsidR="005F1A3F" w:rsidRPr="00F025C6" w:rsidTr="0043047E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21</w:t>
            </w:r>
            <w:r w:rsidRPr="00F025C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43047E" w:rsidRDefault="005F1A3F" w:rsidP="00EC04A8">
            <w:pPr>
              <w:tabs>
                <w:tab w:val="left" w:pos="2880"/>
              </w:tabs>
              <w:jc w:val="center"/>
              <w:rPr>
                <w:b/>
                <w:sz w:val="26"/>
                <w:szCs w:val="28"/>
              </w:rPr>
            </w:pPr>
            <w:r w:rsidRPr="0043047E">
              <w:rPr>
                <w:b/>
                <w:sz w:val="26"/>
                <w:szCs w:val="28"/>
              </w:rPr>
              <w:t>HỌC VĂN HÓA ĐẦU NĂM</w:t>
            </w:r>
            <w:r w:rsidR="00C061FD" w:rsidRPr="0043047E">
              <w:rPr>
                <w:b/>
                <w:sz w:val="26"/>
                <w:szCs w:val="28"/>
              </w:rPr>
              <w:t xml:space="preserve"> </w:t>
            </w:r>
            <w:r w:rsidR="0043047E">
              <w:rPr>
                <w:b/>
                <w:sz w:val="26"/>
                <w:szCs w:val="28"/>
              </w:rPr>
              <w:t>MẬU TUẤT</w:t>
            </w:r>
          </w:p>
          <w:p w:rsidR="005F1A3F" w:rsidRDefault="005F1A3F" w:rsidP="00EC04A8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- 08h30:  Họp mặt đầu năm</w:t>
            </w:r>
          </w:p>
          <w:p w:rsidR="005F1A3F" w:rsidRPr="00F025C6" w:rsidRDefault="005F1A3F" w:rsidP="005F1A3F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- 09h00: B/c Sở tình hình Tết Mậu Tuất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5F1A3F" w:rsidP="00FF1073">
            <w:pPr>
              <w:rPr>
                <w:sz w:val="26"/>
                <w:szCs w:val="28"/>
              </w:rPr>
            </w:pPr>
          </w:p>
          <w:p w:rsidR="005F1A3F" w:rsidRDefault="005F1A3F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cơ quan</w:t>
            </w:r>
          </w:p>
          <w:p w:rsidR="005F1A3F" w:rsidRPr="00F025C6" w:rsidRDefault="005F1A3F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PHT1, VT</w:t>
            </w:r>
          </w:p>
        </w:tc>
      </w:tr>
      <w:tr w:rsidR="005F1A3F" w:rsidRPr="00F025C6" w:rsidTr="0043047E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lastRenderedPageBreak/>
              <w:t>Thứ 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22</w:t>
            </w:r>
            <w:r w:rsidRPr="00F025C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C061FD" w:rsidP="00FF1073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8912B0">
              <w:rPr>
                <w:sz w:val="26"/>
                <w:szCs w:val="28"/>
              </w:rPr>
              <w:t>09</w:t>
            </w:r>
            <w:r>
              <w:rPr>
                <w:sz w:val="26"/>
                <w:szCs w:val="28"/>
              </w:rPr>
              <w:t>h</w:t>
            </w:r>
            <w:r w:rsidR="008912B0">
              <w:rPr>
                <w:sz w:val="26"/>
                <w:szCs w:val="28"/>
              </w:rPr>
              <w:t>45</w:t>
            </w:r>
            <w:r>
              <w:rPr>
                <w:sz w:val="26"/>
                <w:szCs w:val="28"/>
              </w:rPr>
              <w:t>: Gặp mặt đội tuyển HSG khối 12</w:t>
            </w:r>
          </w:p>
          <w:p w:rsidR="002C215D" w:rsidRDefault="002C215D" w:rsidP="002C215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- 13h30: Họp Chi bộ T2</w:t>
            </w:r>
          </w:p>
          <w:p w:rsidR="002C215D" w:rsidRPr="00F025C6" w:rsidRDefault="00C061FD" w:rsidP="002C215D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Họp HĐSP</w:t>
            </w:r>
            <w:r w:rsidR="002C215D">
              <w:rPr>
                <w:sz w:val="26"/>
                <w:szCs w:val="28"/>
              </w:rPr>
              <w:t>, CĐ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C061FD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GVBD, HSG</w:t>
            </w:r>
          </w:p>
          <w:p w:rsidR="002C215D" w:rsidRDefault="002C215D" w:rsidP="002C215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Đảng viên</w:t>
            </w:r>
          </w:p>
          <w:p w:rsidR="00C061FD" w:rsidRPr="00F025C6" w:rsidRDefault="00C061FD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cơ quan</w:t>
            </w:r>
          </w:p>
        </w:tc>
      </w:tr>
      <w:tr w:rsidR="005F1A3F" w:rsidRPr="00F025C6" w:rsidTr="0043047E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23</w:t>
            </w:r>
            <w:r w:rsidRPr="00F025C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C061FD" w:rsidP="0043047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về</w:t>
            </w:r>
            <w:r w:rsidR="0043047E">
              <w:rPr>
                <w:sz w:val="26"/>
                <w:szCs w:val="28"/>
              </w:rPr>
              <w:t xml:space="preserve"> đăng ký </w:t>
            </w:r>
            <w:r>
              <w:rPr>
                <w:sz w:val="26"/>
                <w:szCs w:val="28"/>
              </w:rPr>
              <w:t>mua thiết bị GDQP</w:t>
            </w:r>
          </w:p>
          <w:p w:rsidR="0041410C" w:rsidRPr="00F025C6" w:rsidRDefault="0041410C" w:rsidP="0043047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Chuẩn bị KH tham gia Hội thi KHKT quốc gia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C061FD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3047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PHT2,VT</w:t>
            </w:r>
          </w:p>
          <w:p w:rsidR="0041410C" w:rsidRPr="00F025C6" w:rsidRDefault="0041410C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cô Thư, HS</w:t>
            </w:r>
          </w:p>
        </w:tc>
      </w:tr>
      <w:tr w:rsidR="005F1A3F" w:rsidRPr="00F025C6" w:rsidTr="0043047E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24</w:t>
            </w:r>
            <w:r w:rsidRPr="00F025C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F025C6" w:rsidRDefault="0043047E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Lao động trái ca đầu năm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F025C6" w:rsidRDefault="0043047E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GVCN</w:t>
            </w:r>
          </w:p>
        </w:tc>
      </w:tr>
      <w:tr w:rsidR="005F1A3F" w:rsidRPr="00F025C6" w:rsidTr="0043047E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3F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25/02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F025C6" w:rsidRDefault="005F1A3F" w:rsidP="00F025C6">
            <w:pPr>
              <w:rPr>
                <w:sz w:val="26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F025C6" w:rsidRDefault="005F1A3F" w:rsidP="00F025C6">
            <w:pPr>
              <w:rPr>
                <w:sz w:val="26"/>
                <w:szCs w:val="28"/>
              </w:rPr>
            </w:pPr>
          </w:p>
        </w:tc>
      </w:tr>
      <w:tr w:rsidR="005F1A3F" w:rsidRPr="00F025C6" w:rsidTr="0043047E"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Tuần 2</w:t>
            </w:r>
            <w:r w:rsidR="00C5613D">
              <w:rPr>
                <w:b/>
                <w:sz w:val="26"/>
                <w:szCs w:val="28"/>
              </w:rPr>
              <w:t>5</w:t>
            </w:r>
          </w:p>
          <w:p w:rsidR="005F1A3F" w:rsidRPr="00F025C6" w:rsidRDefault="005F1A3F" w:rsidP="00E22B98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Từ 2</w:t>
            </w:r>
            <w:r>
              <w:rPr>
                <w:b/>
                <w:sz w:val="26"/>
                <w:szCs w:val="28"/>
              </w:rPr>
              <w:t>6</w:t>
            </w:r>
            <w:r w:rsidRPr="00F025C6">
              <w:rPr>
                <w:b/>
                <w:sz w:val="26"/>
                <w:szCs w:val="28"/>
              </w:rPr>
              <w:t xml:space="preserve"> đến </w:t>
            </w:r>
            <w:r>
              <w:rPr>
                <w:b/>
                <w:sz w:val="26"/>
                <w:szCs w:val="28"/>
              </w:rPr>
              <w:t>04</w:t>
            </w:r>
            <w:r w:rsidRPr="00F025C6">
              <w:rPr>
                <w:b/>
                <w:sz w:val="26"/>
                <w:szCs w:val="28"/>
              </w:rPr>
              <w:t>/0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276F21" w:rsidP="00F025C6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Tuần lễ kiểm tra dạy học đầu năm</w:t>
            </w:r>
          </w:p>
          <w:p w:rsidR="00AB0467" w:rsidRPr="00F025C6" w:rsidRDefault="00AB0467" w:rsidP="00F025C6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Thao giảng tháng 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2C215D" w:rsidP="00F025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</w:t>
            </w:r>
          </w:p>
          <w:p w:rsidR="00C348EE" w:rsidRPr="00F025C6" w:rsidRDefault="00C348EE" w:rsidP="00F025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chuyên môn</w:t>
            </w:r>
            <w:bookmarkStart w:id="0" w:name="_GoBack"/>
            <w:bookmarkEnd w:id="0"/>
          </w:p>
        </w:tc>
      </w:tr>
      <w:tr w:rsidR="005F1A3F" w:rsidRPr="00F025C6" w:rsidTr="0043047E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61688D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6</w:t>
            </w:r>
            <w:r w:rsidRPr="00F025C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B0" w:rsidRDefault="008912B0" w:rsidP="00FF1073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C/cờ: SH đầu năm</w:t>
            </w:r>
            <w:r w:rsidR="00276F21">
              <w:rPr>
                <w:sz w:val="26"/>
                <w:szCs w:val="28"/>
              </w:rPr>
              <w:t xml:space="preserve"> Mậu Tuất</w:t>
            </w:r>
          </w:p>
          <w:p w:rsidR="005F1A3F" w:rsidRPr="00F025C6" w:rsidRDefault="00276F21" w:rsidP="002C215D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Kỷ niệm ngày thầy thuốc VN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B0" w:rsidRDefault="008912B0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A17F8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</w:t>
            </w:r>
            <w:r w:rsidR="00A17F8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Đoàn trường</w:t>
            </w:r>
          </w:p>
          <w:p w:rsidR="005F1A3F" w:rsidRPr="00F025C6" w:rsidRDefault="005F1A3F" w:rsidP="00FF1073">
            <w:pPr>
              <w:rPr>
                <w:sz w:val="26"/>
                <w:szCs w:val="28"/>
              </w:rPr>
            </w:pPr>
          </w:p>
        </w:tc>
      </w:tr>
      <w:tr w:rsidR="005F1A3F" w:rsidRPr="00F025C6" w:rsidTr="0043047E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27</w:t>
            </w:r>
            <w:r w:rsidRPr="00F025C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276F21" w:rsidP="00276F21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Thăm TTYT Quận, Trạm Y tế HHN</w:t>
            </w:r>
          </w:p>
          <w:p w:rsidR="00285A59" w:rsidRPr="00F025C6" w:rsidRDefault="00285A59" w:rsidP="00276F21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HT công tác tháng 02/2018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276F21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C4B26">
              <w:rPr>
                <w:sz w:val="26"/>
                <w:szCs w:val="28"/>
              </w:rPr>
              <w:t xml:space="preserve"> BGH, Đoàn</w:t>
            </w:r>
          </w:p>
          <w:p w:rsidR="00285A59" w:rsidRPr="00F025C6" w:rsidRDefault="00285A59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các bộ phận</w:t>
            </w:r>
          </w:p>
        </w:tc>
      </w:tr>
      <w:tr w:rsidR="005F1A3F" w:rsidRPr="00F025C6" w:rsidTr="0043047E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61688D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8</w:t>
            </w:r>
            <w:r w:rsidRPr="00F025C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5F1A3F" w:rsidP="006C4B26">
            <w:pPr>
              <w:ind w:left="1"/>
              <w:contextualSpacing/>
              <w:rPr>
                <w:rFonts w:eastAsia="Calibri"/>
                <w:sz w:val="26"/>
                <w:szCs w:val="28"/>
              </w:rPr>
            </w:pPr>
            <w:r w:rsidRPr="00F025C6">
              <w:rPr>
                <w:rFonts w:eastAsia="Calibri"/>
                <w:sz w:val="26"/>
                <w:szCs w:val="28"/>
              </w:rPr>
              <w:t>-</w:t>
            </w:r>
            <w:r w:rsidR="00E10EB8">
              <w:rPr>
                <w:rFonts w:eastAsia="Calibri"/>
                <w:sz w:val="26"/>
                <w:szCs w:val="28"/>
              </w:rPr>
              <w:t xml:space="preserve"> </w:t>
            </w:r>
            <w:r w:rsidRPr="00F025C6">
              <w:rPr>
                <w:rFonts w:eastAsia="Calibri"/>
                <w:sz w:val="26"/>
                <w:szCs w:val="28"/>
              </w:rPr>
              <w:t>Nộp SKKN năm họ</w:t>
            </w:r>
            <w:r w:rsidR="00276F21">
              <w:rPr>
                <w:rFonts w:eastAsia="Calibri"/>
                <w:sz w:val="26"/>
                <w:szCs w:val="28"/>
              </w:rPr>
              <w:t>c 2017</w:t>
            </w:r>
            <w:r w:rsidRPr="00F025C6">
              <w:rPr>
                <w:rFonts w:eastAsia="Calibri"/>
                <w:sz w:val="26"/>
                <w:szCs w:val="28"/>
              </w:rPr>
              <w:t>-201</w:t>
            </w:r>
            <w:r w:rsidR="00276F21">
              <w:rPr>
                <w:rFonts w:eastAsia="Calibri"/>
                <w:sz w:val="26"/>
                <w:szCs w:val="28"/>
              </w:rPr>
              <w:t>8</w:t>
            </w:r>
            <w:r w:rsidRPr="00F025C6">
              <w:rPr>
                <w:rFonts w:eastAsia="Calibri"/>
                <w:sz w:val="26"/>
                <w:szCs w:val="28"/>
              </w:rPr>
              <w:t xml:space="preserve"> về Sở</w:t>
            </w:r>
          </w:p>
          <w:p w:rsidR="007B491B" w:rsidRPr="00F025C6" w:rsidRDefault="007B491B" w:rsidP="007B491B">
            <w:pPr>
              <w:ind w:left="1"/>
              <w:contextualSpacing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>- Lập KH ôn tập thi tố nghiệp THPT 2018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5F1A3F" w:rsidP="006C4B26">
            <w:pPr>
              <w:rPr>
                <w:sz w:val="26"/>
                <w:szCs w:val="28"/>
              </w:rPr>
            </w:pPr>
            <w:r w:rsidRPr="00F025C6">
              <w:rPr>
                <w:sz w:val="26"/>
                <w:szCs w:val="28"/>
              </w:rPr>
              <w:t>-</w:t>
            </w:r>
            <w:r w:rsidR="00276F21">
              <w:rPr>
                <w:sz w:val="26"/>
                <w:szCs w:val="28"/>
              </w:rPr>
              <w:t xml:space="preserve"> HP2; </w:t>
            </w:r>
            <w:r w:rsidRPr="00F025C6">
              <w:rPr>
                <w:sz w:val="26"/>
                <w:szCs w:val="28"/>
              </w:rPr>
              <w:t>CĐ; VT</w:t>
            </w:r>
          </w:p>
          <w:p w:rsidR="007B491B" w:rsidRPr="00F025C6" w:rsidRDefault="007B491B" w:rsidP="006C4B2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HP2, TTCM</w:t>
            </w:r>
          </w:p>
        </w:tc>
      </w:tr>
      <w:tr w:rsidR="005F1A3F" w:rsidRPr="00F025C6" w:rsidTr="0043047E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F025C6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3F" w:rsidRPr="00F025C6" w:rsidRDefault="005F1A3F" w:rsidP="0061688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01</w:t>
            </w:r>
            <w:r w:rsidRPr="00F025C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E10EB8" w:rsidP="00E10EB8">
            <w:pPr>
              <w:pStyle w:val="ListParagraph"/>
              <w:ind w:left="0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>- Thi HSG K12 cấp thành phố</w:t>
            </w:r>
            <w:r w:rsidR="00A90D8E">
              <w:rPr>
                <w:rFonts w:eastAsia="Calibri"/>
                <w:sz w:val="26"/>
                <w:szCs w:val="28"/>
              </w:rPr>
              <w:t xml:space="preserve"> NH 2017-2018</w:t>
            </w:r>
          </w:p>
          <w:p w:rsidR="002C215D" w:rsidRDefault="002C215D" w:rsidP="00E10EB8">
            <w:pPr>
              <w:pStyle w:val="ListParagraph"/>
              <w:ind w:left="0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>- 13h00: Họp tổ trưởng CM</w:t>
            </w:r>
          </w:p>
          <w:p w:rsidR="002C215D" w:rsidRPr="00C061FD" w:rsidRDefault="002C215D" w:rsidP="00E10EB8">
            <w:pPr>
              <w:pStyle w:val="ListParagraph"/>
              <w:ind w:left="0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>- 14h00: Họp HĐSP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E10EB8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A90D8E">
              <w:rPr>
                <w:sz w:val="26"/>
                <w:szCs w:val="28"/>
              </w:rPr>
              <w:t>BGH</w:t>
            </w:r>
            <w:r>
              <w:rPr>
                <w:sz w:val="26"/>
                <w:szCs w:val="28"/>
              </w:rPr>
              <w:t>, HSG 12</w:t>
            </w:r>
          </w:p>
          <w:p w:rsidR="002C215D" w:rsidRDefault="002C215D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BGH,TTCM</w:t>
            </w:r>
          </w:p>
          <w:p w:rsidR="002C215D" w:rsidRPr="00F025C6" w:rsidRDefault="002C215D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cơ quan</w:t>
            </w:r>
          </w:p>
        </w:tc>
      </w:tr>
      <w:tr w:rsidR="005F1A3F" w:rsidRPr="00F025C6" w:rsidTr="0043047E">
        <w:trPr>
          <w:trHeight w:val="306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F" w:rsidRPr="00F025C6" w:rsidRDefault="005F1A3F" w:rsidP="00E10EB8">
            <w:pPr>
              <w:jc w:val="center"/>
              <w:rPr>
                <w:b/>
                <w:sz w:val="26"/>
                <w:szCs w:val="28"/>
              </w:rPr>
            </w:pPr>
            <w:r w:rsidRPr="00F025C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F" w:rsidRPr="00F025C6" w:rsidRDefault="005F1A3F" w:rsidP="006C4B2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Pr="00F025C6">
              <w:rPr>
                <w:b/>
                <w:sz w:val="26"/>
                <w:szCs w:val="28"/>
              </w:rPr>
              <w:t>2/</w:t>
            </w:r>
            <w:r w:rsidR="006C4B26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A90D8E" w:rsidP="002C215D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Tiền trạm </w:t>
            </w:r>
            <w:r w:rsidR="007F22EC">
              <w:rPr>
                <w:sz w:val="26"/>
                <w:szCs w:val="28"/>
              </w:rPr>
              <w:t xml:space="preserve">Hội </w:t>
            </w:r>
            <w:r>
              <w:rPr>
                <w:sz w:val="26"/>
                <w:szCs w:val="28"/>
              </w:rPr>
              <w:t>trại lần 2</w:t>
            </w:r>
          </w:p>
          <w:p w:rsidR="00C310BD" w:rsidRPr="00F025C6" w:rsidRDefault="00C310BD" w:rsidP="002C215D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Thông báo điểm tháng 2 qua SMS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7F22EC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 Đoàn</w:t>
            </w:r>
          </w:p>
          <w:p w:rsidR="00C310BD" w:rsidRPr="00F025C6" w:rsidRDefault="00C310BD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-PHT2, GVCN</w:t>
            </w:r>
          </w:p>
        </w:tc>
      </w:tr>
      <w:tr w:rsidR="005F1A3F" w:rsidRPr="00F025C6" w:rsidTr="0043047E">
        <w:trPr>
          <w:trHeight w:val="306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F025C6" w:rsidRDefault="005F1A3F" w:rsidP="006C4B2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F025C6" w:rsidRDefault="005F1A3F" w:rsidP="0061688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03/3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F025C6" w:rsidRDefault="007F22EC" w:rsidP="00FF10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C310BD">
              <w:rPr>
                <w:sz w:val="26"/>
                <w:szCs w:val="28"/>
              </w:rPr>
              <w:t xml:space="preserve"> </w:t>
            </w:r>
            <w:r w:rsidR="006E20CB">
              <w:rPr>
                <w:sz w:val="26"/>
                <w:szCs w:val="28"/>
              </w:rPr>
              <w:t>Lập KH họp PHHS khối 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F025C6" w:rsidRDefault="006E20CB" w:rsidP="00965D5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</w:t>
            </w:r>
          </w:p>
        </w:tc>
      </w:tr>
      <w:tr w:rsidR="005F1A3F" w:rsidRPr="00F025C6" w:rsidTr="0043047E">
        <w:trPr>
          <w:trHeight w:val="306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5F1A3F" w:rsidP="006C4B2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Default="005F1A3F" w:rsidP="0061688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04/3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F025C6" w:rsidRDefault="005F1A3F" w:rsidP="00F025C6">
            <w:pPr>
              <w:rPr>
                <w:sz w:val="26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F" w:rsidRPr="00F025C6" w:rsidRDefault="005F1A3F" w:rsidP="00F025C6">
            <w:pPr>
              <w:rPr>
                <w:sz w:val="26"/>
                <w:szCs w:val="28"/>
              </w:rPr>
            </w:pPr>
          </w:p>
        </w:tc>
      </w:tr>
    </w:tbl>
    <w:p w:rsidR="00F025C6" w:rsidRDefault="00F025C6" w:rsidP="00F025C6">
      <w:pPr>
        <w:spacing w:after="0" w:line="240" w:lineRule="auto"/>
        <w:ind w:firstLine="720"/>
        <w:jc w:val="left"/>
        <w:rPr>
          <w:rFonts w:eastAsia="Times New Roman" w:cs="Times New Roman"/>
          <w:i/>
          <w:sz w:val="26"/>
          <w:szCs w:val="24"/>
        </w:rPr>
      </w:pPr>
      <w:r w:rsidRPr="00F025C6">
        <w:rPr>
          <w:rFonts w:eastAsia="Times New Roman" w:cs="Times New Roman"/>
          <w:i/>
          <w:sz w:val="26"/>
          <w:szCs w:val="24"/>
        </w:rPr>
        <w:t>Kế hoạch này có thể thay đổi cho phù hợp với lịch công tác của Sở và nhà trường./.</w:t>
      </w:r>
    </w:p>
    <w:p w:rsidR="00F025C6" w:rsidRPr="00F025C6" w:rsidRDefault="00F025C6" w:rsidP="00F025C6">
      <w:pPr>
        <w:spacing w:after="0" w:line="240" w:lineRule="auto"/>
        <w:ind w:firstLine="720"/>
        <w:jc w:val="left"/>
        <w:rPr>
          <w:rFonts w:eastAsia="Times New Roman" w:cs="Times New Roman"/>
          <w:i/>
          <w:sz w:val="2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4716"/>
      </w:tblGrid>
      <w:tr w:rsidR="00F025C6" w:rsidRPr="00F025C6" w:rsidTr="00F025C6">
        <w:tc>
          <w:tcPr>
            <w:tcW w:w="4716" w:type="dxa"/>
            <w:hideMark/>
          </w:tcPr>
          <w:p w:rsidR="00F025C6" w:rsidRPr="00F025C6" w:rsidRDefault="00F025C6" w:rsidP="00F025C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F025C6">
              <w:rPr>
                <w:rFonts w:eastAsia="Times New Roman" w:cs="Times New Roman"/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4716" w:type="dxa"/>
            <w:hideMark/>
          </w:tcPr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025C6">
              <w:rPr>
                <w:rFonts w:eastAsia="Times New Roman" w:cs="Times New Roman"/>
                <w:b/>
                <w:sz w:val="26"/>
                <w:szCs w:val="26"/>
              </w:rPr>
              <w:t>HIỆU TRƯỞNG</w:t>
            </w:r>
          </w:p>
        </w:tc>
      </w:tr>
      <w:tr w:rsidR="00F025C6" w:rsidRPr="00F025C6" w:rsidTr="00F025C6">
        <w:tc>
          <w:tcPr>
            <w:tcW w:w="4716" w:type="dxa"/>
            <w:hideMark/>
          </w:tcPr>
          <w:p w:rsidR="00F025C6" w:rsidRDefault="00F025C6" w:rsidP="00F025C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025C6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D922EC">
              <w:rPr>
                <w:rFonts w:eastAsia="Times New Roman" w:cs="Times New Roman"/>
                <w:sz w:val="24"/>
                <w:szCs w:val="24"/>
              </w:rPr>
              <w:t>BGH</w:t>
            </w:r>
            <w:r w:rsidRPr="00F025C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D922EC" w:rsidRDefault="00D922EC" w:rsidP="00F025C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Công đoàn; Đoàn trường;</w:t>
            </w:r>
          </w:p>
          <w:p w:rsidR="00D922EC" w:rsidRPr="00F025C6" w:rsidRDefault="00D922EC" w:rsidP="00F025C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Thông báo HĐSP; Web side trường;</w:t>
            </w:r>
          </w:p>
          <w:p w:rsidR="00F025C6" w:rsidRPr="00F025C6" w:rsidRDefault="00F025C6" w:rsidP="00F20159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F025C6">
              <w:rPr>
                <w:rFonts w:eastAsia="Times New Roman" w:cs="Times New Roman"/>
                <w:sz w:val="22"/>
              </w:rPr>
              <w:t xml:space="preserve">- Lưu: VT, </w:t>
            </w:r>
            <w:r w:rsidR="00F20159">
              <w:rPr>
                <w:rFonts w:eastAsia="Times New Roman" w:cs="Times New Roman"/>
                <w:sz w:val="22"/>
              </w:rPr>
              <w:t>H</w:t>
            </w:r>
            <w:r w:rsidRPr="00F025C6">
              <w:rPr>
                <w:rFonts w:eastAsia="Times New Roman" w:cs="Times New Roman"/>
                <w:sz w:val="22"/>
              </w:rPr>
              <w:t>T.</w:t>
            </w:r>
          </w:p>
        </w:tc>
        <w:tc>
          <w:tcPr>
            <w:tcW w:w="4716" w:type="dxa"/>
          </w:tcPr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F025C6" w:rsidRPr="00F025C6" w:rsidTr="00F025C6">
        <w:tc>
          <w:tcPr>
            <w:tcW w:w="4716" w:type="dxa"/>
            <w:hideMark/>
          </w:tcPr>
          <w:p w:rsidR="00F025C6" w:rsidRPr="00F025C6" w:rsidRDefault="00F025C6" w:rsidP="00F025C6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F025C6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716" w:type="dxa"/>
          </w:tcPr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F025C6" w:rsidRPr="00F025C6" w:rsidRDefault="00F025C6" w:rsidP="00F025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F025C6">
              <w:rPr>
                <w:rFonts w:eastAsia="Times New Roman" w:cs="Times New Roman"/>
                <w:b/>
                <w:szCs w:val="28"/>
              </w:rPr>
              <w:t>Phạm Minh</w:t>
            </w:r>
          </w:p>
        </w:tc>
      </w:tr>
    </w:tbl>
    <w:p w:rsidR="00FB596F" w:rsidRDefault="00FB596F"/>
    <w:sectPr w:rsidR="00FB596F" w:rsidSect="00C03A61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5FCA"/>
    <w:multiLevelType w:val="hybridMultilevel"/>
    <w:tmpl w:val="0F8AA56E"/>
    <w:lvl w:ilvl="0" w:tplc="050AA6D0">
      <w:start w:val="2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C6"/>
    <w:rsid w:val="00010216"/>
    <w:rsid w:val="000137B4"/>
    <w:rsid w:val="00014386"/>
    <w:rsid w:val="000206A3"/>
    <w:rsid w:val="00022CBD"/>
    <w:rsid w:val="0002523C"/>
    <w:rsid w:val="00032351"/>
    <w:rsid w:val="00035797"/>
    <w:rsid w:val="00036510"/>
    <w:rsid w:val="00042921"/>
    <w:rsid w:val="000470DD"/>
    <w:rsid w:val="00050E6D"/>
    <w:rsid w:val="00052825"/>
    <w:rsid w:val="00053F5F"/>
    <w:rsid w:val="00055250"/>
    <w:rsid w:val="00055A38"/>
    <w:rsid w:val="00056671"/>
    <w:rsid w:val="000575E7"/>
    <w:rsid w:val="00060E7E"/>
    <w:rsid w:val="00062A8A"/>
    <w:rsid w:val="000650CC"/>
    <w:rsid w:val="0006601F"/>
    <w:rsid w:val="0006653E"/>
    <w:rsid w:val="0007349B"/>
    <w:rsid w:val="0008279D"/>
    <w:rsid w:val="00084514"/>
    <w:rsid w:val="00093206"/>
    <w:rsid w:val="000933D4"/>
    <w:rsid w:val="000A3A19"/>
    <w:rsid w:val="000A486C"/>
    <w:rsid w:val="000A50C1"/>
    <w:rsid w:val="000A62CF"/>
    <w:rsid w:val="000C0359"/>
    <w:rsid w:val="000C046A"/>
    <w:rsid w:val="000C1B28"/>
    <w:rsid w:val="000C5D30"/>
    <w:rsid w:val="000D3552"/>
    <w:rsid w:val="000D4C30"/>
    <w:rsid w:val="000E07AB"/>
    <w:rsid w:val="000E132A"/>
    <w:rsid w:val="000E2AFD"/>
    <w:rsid w:val="000E3FB4"/>
    <w:rsid w:val="000E462D"/>
    <w:rsid w:val="000F0165"/>
    <w:rsid w:val="000F384A"/>
    <w:rsid w:val="000F420C"/>
    <w:rsid w:val="000F7872"/>
    <w:rsid w:val="00100D52"/>
    <w:rsid w:val="00101332"/>
    <w:rsid w:val="001055C2"/>
    <w:rsid w:val="00105F46"/>
    <w:rsid w:val="001063D3"/>
    <w:rsid w:val="00107312"/>
    <w:rsid w:val="00107E2C"/>
    <w:rsid w:val="00111C4B"/>
    <w:rsid w:val="0011338A"/>
    <w:rsid w:val="00114913"/>
    <w:rsid w:val="001219D4"/>
    <w:rsid w:val="00122241"/>
    <w:rsid w:val="00123A40"/>
    <w:rsid w:val="001250C6"/>
    <w:rsid w:val="001254C2"/>
    <w:rsid w:val="00125E23"/>
    <w:rsid w:val="0013121B"/>
    <w:rsid w:val="00132928"/>
    <w:rsid w:val="00141C7A"/>
    <w:rsid w:val="00144460"/>
    <w:rsid w:val="0014778E"/>
    <w:rsid w:val="001503D6"/>
    <w:rsid w:val="0015225E"/>
    <w:rsid w:val="001524A0"/>
    <w:rsid w:val="00154657"/>
    <w:rsid w:val="001558DB"/>
    <w:rsid w:val="00155C38"/>
    <w:rsid w:val="001567BC"/>
    <w:rsid w:val="0015683E"/>
    <w:rsid w:val="001607AF"/>
    <w:rsid w:val="00161A6D"/>
    <w:rsid w:val="00163AFE"/>
    <w:rsid w:val="0016407F"/>
    <w:rsid w:val="0016484E"/>
    <w:rsid w:val="00166A8A"/>
    <w:rsid w:val="00167936"/>
    <w:rsid w:val="00173434"/>
    <w:rsid w:val="00175739"/>
    <w:rsid w:val="001758E0"/>
    <w:rsid w:val="00175EEA"/>
    <w:rsid w:val="00180830"/>
    <w:rsid w:val="00180FC3"/>
    <w:rsid w:val="001826CB"/>
    <w:rsid w:val="00182862"/>
    <w:rsid w:val="00190E41"/>
    <w:rsid w:val="00191123"/>
    <w:rsid w:val="00192290"/>
    <w:rsid w:val="001925BD"/>
    <w:rsid w:val="001A463A"/>
    <w:rsid w:val="001B1A04"/>
    <w:rsid w:val="001B1C4E"/>
    <w:rsid w:val="001B1DB2"/>
    <w:rsid w:val="001B4D45"/>
    <w:rsid w:val="001B57E6"/>
    <w:rsid w:val="001B7D04"/>
    <w:rsid w:val="001C0651"/>
    <w:rsid w:val="001C07C2"/>
    <w:rsid w:val="001C0ABB"/>
    <w:rsid w:val="001C5255"/>
    <w:rsid w:val="001D4964"/>
    <w:rsid w:val="001D5B4B"/>
    <w:rsid w:val="001D6CE3"/>
    <w:rsid w:val="001D73BD"/>
    <w:rsid w:val="001E0A9E"/>
    <w:rsid w:val="001E1C93"/>
    <w:rsid w:val="001E2DA7"/>
    <w:rsid w:val="001E631F"/>
    <w:rsid w:val="001F64DC"/>
    <w:rsid w:val="00200C78"/>
    <w:rsid w:val="00201754"/>
    <w:rsid w:val="0020263A"/>
    <w:rsid w:val="00202DF7"/>
    <w:rsid w:val="00204ACC"/>
    <w:rsid w:val="002053EE"/>
    <w:rsid w:val="00205AA1"/>
    <w:rsid w:val="002064F5"/>
    <w:rsid w:val="002077CC"/>
    <w:rsid w:val="002101F6"/>
    <w:rsid w:val="002157CD"/>
    <w:rsid w:val="0021586A"/>
    <w:rsid w:val="002230D0"/>
    <w:rsid w:val="00223FF8"/>
    <w:rsid w:val="00226409"/>
    <w:rsid w:val="00234628"/>
    <w:rsid w:val="002351AB"/>
    <w:rsid w:val="0023694F"/>
    <w:rsid w:val="002418B4"/>
    <w:rsid w:val="00241F18"/>
    <w:rsid w:val="00247394"/>
    <w:rsid w:val="00250AE4"/>
    <w:rsid w:val="00255541"/>
    <w:rsid w:val="00257B2C"/>
    <w:rsid w:val="002640B1"/>
    <w:rsid w:val="00264A91"/>
    <w:rsid w:val="00265A1B"/>
    <w:rsid w:val="0026612E"/>
    <w:rsid w:val="00271610"/>
    <w:rsid w:val="00272D81"/>
    <w:rsid w:val="00276F21"/>
    <w:rsid w:val="00280386"/>
    <w:rsid w:val="00285A59"/>
    <w:rsid w:val="00285B11"/>
    <w:rsid w:val="0029012C"/>
    <w:rsid w:val="00293308"/>
    <w:rsid w:val="0029389F"/>
    <w:rsid w:val="002A0914"/>
    <w:rsid w:val="002A0E69"/>
    <w:rsid w:val="002A4DB5"/>
    <w:rsid w:val="002B0B6A"/>
    <w:rsid w:val="002C09DB"/>
    <w:rsid w:val="002C215D"/>
    <w:rsid w:val="002C733E"/>
    <w:rsid w:val="002D33EE"/>
    <w:rsid w:val="002E794E"/>
    <w:rsid w:val="002E7CBC"/>
    <w:rsid w:val="002F38F3"/>
    <w:rsid w:val="002F6076"/>
    <w:rsid w:val="002F6D39"/>
    <w:rsid w:val="0030299F"/>
    <w:rsid w:val="00303263"/>
    <w:rsid w:val="00304E23"/>
    <w:rsid w:val="00316D26"/>
    <w:rsid w:val="003375D3"/>
    <w:rsid w:val="003401C3"/>
    <w:rsid w:val="003416F8"/>
    <w:rsid w:val="003438AA"/>
    <w:rsid w:val="00344144"/>
    <w:rsid w:val="00350178"/>
    <w:rsid w:val="00352CC3"/>
    <w:rsid w:val="0035313A"/>
    <w:rsid w:val="00355C40"/>
    <w:rsid w:val="00355F6B"/>
    <w:rsid w:val="0035711C"/>
    <w:rsid w:val="00366B4E"/>
    <w:rsid w:val="00371DE9"/>
    <w:rsid w:val="003735B1"/>
    <w:rsid w:val="00373CA6"/>
    <w:rsid w:val="0038083A"/>
    <w:rsid w:val="00385200"/>
    <w:rsid w:val="003941A1"/>
    <w:rsid w:val="00395E87"/>
    <w:rsid w:val="003962FE"/>
    <w:rsid w:val="00396C06"/>
    <w:rsid w:val="00397B0F"/>
    <w:rsid w:val="003A0472"/>
    <w:rsid w:val="003A6678"/>
    <w:rsid w:val="003B2B0C"/>
    <w:rsid w:val="003B2F91"/>
    <w:rsid w:val="003B4DC5"/>
    <w:rsid w:val="003B5457"/>
    <w:rsid w:val="003B6A11"/>
    <w:rsid w:val="003C1F58"/>
    <w:rsid w:val="003C3B55"/>
    <w:rsid w:val="003D01EB"/>
    <w:rsid w:val="003D4A66"/>
    <w:rsid w:val="003D5897"/>
    <w:rsid w:val="003D7757"/>
    <w:rsid w:val="003E3D49"/>
    <w:rsid w:val="003E5722"/>
    <w:rsid w:val="003F5165"/>
    <w:rsid w:val="00403018"/>
    <w:rsid w:val="00404A8C"/>
    <w:rsid w:val="00405961"/>
    <w:rsid w:val="00407DAE"/>
    <w:rsid w:val="00413A4A"/>
    <w:rsid w:val="0041410C"/>
    <w:rsid w:val="004144A9"/>
    <w:rsid w:val="00415727"/>
    <w:rsid w:val="0043047E"/>
    <w:rsid w:val="004337E5"/>
    <w:rsid w:val="00434AED"/>
    <w:rsid w:val="00436EF4"/>
    <w:rsid w:val="00440CDE"/>
    <w:rsid w:val="0044612A"/>
    <w:rsid w:val="00447C38"/>
    <w:rsid w:val="004553F9"/>
    <w:rsid w:val="0046384A"/>
    <w:rsid w:val="004645F5"/>
    <w:rsid w:val="00466240"/>
    <w:rsid w:val="00466A20"/>
    <w:rsid w:val="004670CF"/>
    <w:rsid w:val="004702D8"/>
    <w:rsid w:val="00472738"/>
    <w:rsid w:val="00472F37"/>
    <w:rsid w:val="00473B88"/>
    <w:rsid w:val="0048634C"/>
    <w:rsid w:val="004913DA"/>
    <w:rsid w:val="00497164"/>
    <w:rsid w:val="004A2F84"/>
    <w:rsid w:val="004A4DA6"/>
    <w:rsid w:val="004A617C"/>
    <w:rsid w:val="004A7241"/>
    <w:rsid w:val="004A7A35"/>
    <w:rsid w:val="004B169A"/>
    <w:rsid w:val="004B3625"/>
    <w:rsid w:val="004B4C95"/>
    <w:rsid w:val="004B6B5F"/>
    <w:rsid w:val="004B721F"/>
    <w:rsid w:val="004B7A2A"/>
    <w:rsid w:val="004C1208"/>
    <w:rsid w:val="004C151F"/>
    <w:rsid w:val="004C1B42"/>
    <w:rsid w:val="004D6EDD"/>
    <w:rsid w:val="004E14D9"/>
    <w:rsid w:val="004E5529"/>
    <w:rsid w:val="004E5B18"/>
    <w:rsid w:val="004E71B3"/>
    <w:rsid w:val="004E7859"/>
    <w:rsid w:val="004F2655"/>
    <w:rsid w:val="004F35EB"/>
    <w:rsid w:val="004F501D"/>
    <w:rsid w:val="0050128F"/>
    <w:rsid w:val="00504E93"/>
    <w:rsid w:val="00505594"/>
    <w:rsid w:val="00511C1A"/>
    <w:rsid w:val="00514BF4"/>
    <w:rsid w:val="00514E9F"/>
    <w:rsid w:val="00517A25"/>
    <w:rsid w:val="00521579"/>
    <w:rsid w:val="00532EF2"/>
    <w:rsid w:val="005337D2"/>
    <w:rsid w:val="00534F26"/>
    <w:rsid w:val="005356A5"/>
    <w:rsid w:val="00537DE8"/>
    <w:rsid w:val="00541F89"/>
    <w:rsid w:val="00543E1E"/>
    <w:rsid w:val="00544335"/>
    <w:rsid w:val="00544BF1"/>
    <w:rsid w:val="00546D7A"/>
    <w:rsid w:val="00547905"/>
    <w:rsid w:val="00553BE1"/>
    <w:rsid w:val="0056444B"/>
    <w:rsid w:val="00570D38"/>
    <w:rsid w:val="005744AA"/>
    <w:rsid w:val="005756B2"/>
    <w:rsid w:val="00582309"/>
    <w:rsid w:val="00586465"/>
    <w:rsid w:val="0058665D"/>
    <w:rsid w:val="00587889"/>
    <w:rsid w:val="00594E82"/>
    <w:rsid w:val="00595A78"/>
    <w:rsid w:val="00596F0D"/>
    <w:rsid w:val="005A3E8F"/>
    <w:rsid w:val="005A622B"/>
    <w:rsid w:val="005B0445"/>
    <w:rsid w:val="005B1174"/>
    <w:rsid w:val="005B28D8"/>
    <w:rsid w:val="005B460E"/>
    <w:rsid w:val="005C6670"/>
    <w:rsid w:val="005C78E1"/>
    <w:rsid w:val="005E2862"/>
    <w:rsid w:val="005F1A3F"/>
    <w:rsid w:val="005F4F84"/>
    <w:rsid w:val="00601FE7"/>
    <w:rsid w:val="0060688D"/>
    <w:rsid w:val="00611525"/>
    <w:rsid w:val="006126A5"/>
    <w:rsid w:val="0061575E"/>
    <w:rsid w:val="0061688D"/>
    <w:rsid w:val="0062152B"/>
    <w:rsid w:val="006234AE"/>
    <w:rsid w:val="006257A6"/>
    <w:rsid w:val="00631345"/>
    <w:rsid w:val="00636F36"/>
    <w:rsid w:val="00637B88"/>
    <w:rsid w:val="00641A82"/>
    <w:rsid w:val="0064206C"/>
    <w:rsid w:val="00642103"/>
    <w:rsid w:val="00643ACE"/>
    <w:rsid w:val="00661E66"/>
    <w:rsid w:val="0066289A"/>
    <w:rsid w:val="00662E84"/>
    <w:rsid w:val="00663A44"/>
    <w:rsid w:val="00667E15"/>
    <w:rsid w:val="006703CB"/>
    <w:rsid w:val="006709E2"/>
    <w:rsid w:val="006719FF"/>
    <w:rsid w:val="00674B13"/>
    <w:rsid w:val="00677DAD"/>
    <w:rsid w:val="00681B2F"/>
    <w:rsid w:val="006824D6"/>
    <w:rsid w:val="00684AA4"/>
    <w:rsid w:val="00693E48"/>
    <w:rsid w:val="00694A6F"/>
    <w:rsid w:val="00697F91"/>
    <w:rsid w:val="006A2835"/>
    <w:rsid w:val="006A3F0A"/>
    <w:rsid w:val="006A77EB"/>
    <w:rsid w:val="006B4840"/>
    <w:rsid w:val="006C07CF"/>
    <w:rsid w:val="006C1D03"/>
    <w:rsid w:val="006C3CA7"/>
    <w:rsid w:val="006C4296"/>
    <w:rsid w:val="006C4B26"/>
    <w:rsid w:val="006C4D8A"/>
    <w:rsid w:val="006C73CE"/>
    <w:rsid w:val="006C752D"/>
    <w:rsid w:val="006D0429"/>
    <w:rsid w:val="006D6A5B"/>
    <w:rsid w:val="006E05E1"/>
    <w:rsid w:val="006E20CB"/>
    <w:rsid w:val="006E5888"/>
    <w:rsid w:val="006F0948"/>
    <w:rsid w:val="006F0A25"/>
    <w:rsid w:val="006F0C28"/>
    <w:rsid w:val="006F4C4C"/>
    <w:rsid w:val="006F6798"/>
    <w:rsid w:val="006F6E12"/>
    <w:rsid w:val="0070128F"/>
    <w:rsid w:val="0070223B"/>
    <w:rsid w:val="00706B27"/>
    <w:rsid w:val="00711146"/>
    <w:rsid w:val="00713E07"/>
    <w:rsid w:val="00715052"/>
    <w:rsid w:val="007175C1"/>
    <w:rsid w:val="007210DF"/>
    <w:rsid w:val="0072522C"/>
    <w:rsid w:val="007253DE"/>
    <w:rsid w:val="0072724D"/>
    <w:rsid w:val="00731A3D"/>
    <w:rsid w:val="00732478"/>
    <w:rsid w:val="0073295C"/>
    <w:rsid w:val="00732DEE"/>
    <w:rsid w:val="00733B39"/>
    <w:rsid w:val="0074011D"/>
    <w:rsid w:val="00740396"/>
    <w:rsid w:val="00740A84"/>
    <w:rsid w:val="00741ECD"/>
    <w:rsid w:val="00742B30"/>
    <w:rsid w:val="007431F4"/>
    <w:rsid w:val="00744EC9"/>
    <w:rsid w:val="00753348"/>
    <w:rsid w:val="00753DFB"/>
    <w:rsid w:val="00755B4D"/>
    <w:rsid w:val="0076118C"/>
    <w:rsid w:val="00762429"/>
    <w:rsid w:val="0076323C"/>
    <w:rsid w:val="00765A5D"/>
    <w:rsid w:val="0076653B"/>
    <w:rsid w:val="00767EF2"/>
    <w:rsid w:val="007714EB"/>
    <w:rsid w:val="00771CA3"/>
    <w:rsid w:val="007726D6"/>
    <w:rsid w:val="00776E92"/>
    <w:rsid w:val="007817A6"/>
    <w:rsid w:val="0078261E"/>
    <w:rsid w:val="007903E3"/>
    <w:rsid w:val="007A0931"/>
    <w:rsid w:val="007A3C0C"/>
    <w:rsid w:val="007A515B"/>
    <w:rsid w:val="007B0387"/>
    <w:rsid w:val="007B094F"/>
    <w:rsid w:val="007B0C49"/>
    <w:rsid w:val="007B23CB"/>
    <w:rsid w:val="007B4035"/>
    <w:rsid w:val="007B491B"/>
    <w:rsid w:val="007B72F3"/>
    <w:rsid w:val="007C1949"/>
    <w:rsid w:val="007C77F0"/>
    <w:rsid w:val="007C7B76"/>
    <w:rsid w:val="007D4DCA"/>
    <w:rsid w:val="007D51FA"/>
    <w:rsid w:val="007D645C"/>
    <w:rsid w:val="007E1AAE"/>
    <w:rsid w:val="007E20ED"/>
    <w:rsid w:val="007E2FD4"/>
    <w:rsid w:val="007E33EC"/>
    <w:rsid w:val="007E7D24"/>
    <w:rsid w:val="007F22EC"/>
    <w:rsid w:val="007F70EC"/>
    <w:rsid w:val="00800B42"/>
    <w:rsid w:val="00813107"/>
    <w:rsid w:val="00823125"/>
    <w:rsid w:val="0082576A"/>
    <w:rsid w:val="0082594B"/>
    <w:rsid w:val="008302BE"/>
    <w:rsid w:val="00832406"/>
    <w:rsid w:val="00834FE9"/>
    <w:rsid w:val="00837484"/>
    <w:rsid w:val="00844502"/>
    <w:rsid w:val="008452C9"/>
    <w:rsid w:val="008459D2"/>
    <w:rsid w:val="0084791F"/>
    <w:rsid w:val="00850E34"/>
    <w:rsid w:val="00854C41"/>
    <w:rsid w:val="00856D28"/>
    <w:rsid w:val="0085735E"/>
    <w:rsid w:val="008625C8"/>
    <w:rsid w:val="00865643"/>
    <w:rsid w:val="008720B8"/>
    <w:rsid w:val="008732A2"/>
    <w:rsid w:val="008740BE"/>
    <w:rsid w:val="00876C66"/>
    <w:rsid w:val="00882B39"/>
    <w:rsid w:val="00882F70"/>
    <w:rsid w:val="008837E6"/>
    <w:rsid w:val="00883D04"/>
    <w:rsid w:val="0088662E"/>
    <w:rsid w:val="008912B0"/>
    <w:rsid w:val="00891479"/>
    <w:rsid w:val="008920CC"/>
    <w:rsid w:val="00896AD7"/>
    <w:rsid w:val="00897680"/>
    <w:rsid w:val="008A0870"/>
    <w:rsid w:val="008A1F3D"/>
    <w:rsid w:val="008A2CEC"/>
    <w:rsid w:val="008A3E50"/>
    <w:rsid w:val="008A42CC"/>
    <w:rsid w:val="008B0AAF"/>
    <w:rsid w:val="008B5A0F"/>
    <w:rsid w:val="008B73DC"/>
    <w:rsid w:val="008C0A75"/>
    <w:rsid w:val="008C0FB4"/>
    <w:rsid w:val="008C1F24"/>
    <w:rsid w:val="008C2D14"/>
    <w:rsid w:val="008C2E04"/>
    <w:rsid w:val="008C6D0C"/>
    <w:rsid w:val="008D03C7"/>
    <w:rsid w:val="008D686E"/>
    <w:rsid w:val="008D6B22"/>
    <w:rsid w:val="008E3B40"/>
    <w:rsid w:val="008E59C6"/>
    <w:rsid w:val="008E6462"/>
    <w:rsid w:val="008F08FE"/>
    <w:rsid w:val="008F248F"/>
    <w:rsid w:val="008F3190"/>
    <w:rsid w:val="008F793F"/>
    <w:rsid w:val="00900211"/>
    <w:rsid w:val="009040CF"/>
    <w:rsid w:val="00905259"/>
    <w:rsid w:val="00914021"/>
    <w:rsid w:val="009141A4"/>
    <w:rsid w:val="00914EEB"/>
    <w:rsid w:val="00922079"/>
    <w:rsid w:val="00926046"/>
    <w:rsid w:val="00927A16"/>
    <w:rsid w:val="009376C3"/>
    <w:rsid w:val="00942F92"/>
    <w:rsid w:val="0094321C"/>
    <w:rsid w:val="0094571B"/>
    <w:rsid w:val="009500E8"/>
    <w:rsid w:val="0095163C"/>
    <w:rsid w:val="00954B7F"/>
    <w:rsid w:val="00955119"/>
    <w:rsid w:val="0096147C"/>
    <w:rsid w:val="00965D59"/>
    <w:rsid w:val="00971CCC"/>
    <w:rsid w:val="00974C2C"/>
    <w:rsid w:val="00974D11"/>
    <w:rsid w:val="009761A9"/>
    <w:rsid w:val="00981C7D"/>
    <w:rsid w:val="0098366A"/>
    <w:rsid w:val="00986A9D"/>
    <w:rsid w:val="009911E0"/>
    <w:rsid w:val="009918B5"/>
    <w:rsid w:val="009919EF"/>
    <w:rsid w:val="0099366A"/>
    <w:rsid w:val="009939A7"/>
    <w:rsid w:val="00994E5C"/>
    <w:rsid w:val="009962CA"/>
    <w:rsid w:val="009967EC"/>
    <w:rsid w:val="009A0FF7"/>
    <w:rsid w:val="009A634E"/>
    <w:rsid w:val="009B1B19"/>
    <w:rsid w:val="009B3DBE"/>
    <w:rsid w:val="009C3A8A"/>
    <w:rsid w:val="009C4DA2"/>
    <w:rsid w:val="009D4293"/>
    <w:rsid w:val="009D5311"/>
    <w:rsid w:val="009D6CC2"/>
    <w:rsid w:val="009D6D4E"/>
    <w:rsid w:val="009E1398"/>
    <w:rsid w:val="009E2206"/>
    <w:rsid w:val="009E28B3"/>
    <w:rsid w:val="009E36E2"/>
    <w:rsid w:val="009E7913"/>
    <w:rsid w:val="009F332D"/>
    <w:rsid w:val="009F5A40"/>
    <w:rsid w:val="009F64BE"/>
    <w:rsid w:val="00A02F02"/>
    <w:rsid w:val="00A030A0"/>
    <w:rsid w:val="00A11DAF"/>
    <w:rsid w:val="00A127EA"/>
    <w:rsid w:val="00A14E39"/>
    <w:rsid w:val="00A17F85"/>
    <w:rsid w:val="00A23FDB"/>
    <w:rsid w:val="00A24164"/>
    <w:rsid w:val="00A24ECC"/>
    <w:rsid w:val="00A26088"/>
    <w:rsid w:val="00A260D0"/>
    <w:rsid w:val="00A26EB3"/>
    <w:rsid w:val="00A30BC4"/>
    <w:rsid w:val="00A35B1B"/>
    <w:rsid w:val="00A407E2"/>
    <w:rsid w:val="00A4328C"/>
    <w:rsid w:val="00A53917"/>
    <w:rsid w:val="00A53997"/>
    <w:rsid w:val="00A54770"/>
    <w:rsid w:val="00A55EEE"/>
    <w:rsid w:val="00A5726D"/>
    <w:rsid w:val="00A630A6"/>
    <w:rsid w:val="00A647FA"/>
    <w:rsid w:val="00A64E29"/>
    <w:rsid w:val="00A65453"/>
    <w:rsid w:val="00A7261B"/>
    <w:rsid w:val="00A77599"/>
    <w:rsid w:val="00A808C5"/>
    <w:rsid w:val="00A8216A"/>
    <w:rsid w:val="00A82A58"/>
    <w:rsid w:val="00A84141"/>
    <w:rsid w:val="00A9002B"/>
    <w:rsid w:val="00A907C7"/>
    <w:rsid w:val="00A90D8E"/>
    <w:rsid w:val="00A90E3F"/>
    <w:rsid w:val="00A917A5"/>
    <w:rsid w:val="00A92C77"/>
    <w:rsid w:val="00A93557"/>
    <w:rsid w:val="00A9746B"/>
    <w:rsid w:val="00A97835"/>
    <w:rsid w:val="00AA122A"/>
    <w:rsid w:val="00AA643E"/>
    <w:rsid w:val="00AA6901"/>
    <w:rsid w:val="00AB0467"/>
    <w:rsid w:val="00AB3762"/>
    <w:rsid w:val="00AB4BDC"/>
    <w:rsid w:val="00AB5629"/>
    <w:rsid w:val="00AB7DCC"/>
    <w:rsid w:val="00AC0294"/>
    <w:rsid w:val="00AC0FF1"/>
    <w:rsid w:val="00AC43D5"/>
    <w:rsid w:val="00AC4B8A"/>
    <w:rsid w:val="00AD5879"/>
    <w:rsid w:val="00AD5F37"/>
    <w:rsid w:val="00AD7495"/>
    <w:rsid w:val="00AE513A"/>
    <w:rsid w:val="00AF559F"/>
    <w:rsid w:val="00B0217A"/>
    <w:rsid w:val="00B046A6"/>
    <w:rsid w:val="00B05203"/>
    <w:rsid w:val="00B054CE"/>
    <w:rsid w:val="00B07C07"/>
    <w:rsid w:val="00B11930"/>
    <w:rsid w:val="00B14174"/>
    <w:rsid w:val="00B151FD"/>
    <w:rsid w:val="00B2005B"/>
    <w:rsid w:val="00B23382"/>
    <w:rsid w:val="00B26A0B"/>
    <w:rsid w:val="00B27E0D"/>
    <w:rsid w:val="00B3019F"/>
    <w:rsid w:val="00B321AA"/>
    <w:rsid w:val="00B33574"/>
    <w:rsid w:val="00B35B1F"/>
    <w:rsid w:val="00B36B2A"/>
    <w:rsid w:val="00B42574"/>
    <w:rsid w:val="00B4279D"/>
    <w:rsid w:val="00B4481B"/>
    <w:rsid w:val="00B50C48"/>
    <w:rsid w:val="00B51BA5"/>
    <w:rsid w:val="00B5453F"/>
    <w:rsid w:val="00B60590"/>
    <w:rsid w:val="00B60A4D"/>
    <w:rsid w:val="00B61E76"/>
    <w:rsid w:val="00B62BB0"/>
    <w:rsid w:val="00B63492"/>
    <w:rsid w:val="00B653C1"/>
    <w:rsid w:val="00B66FF7"/>
    <w:rsid w:val="00B714F7"/>
    <w:rsid w:val="00B71A0A"/>
    <w:rsid w:val="00B75F90"/>
    <w:rsid w:val="00B81B07"/>
    <w:rsid w:val="00B8320F"/>
    <w:rsid w:val="00B90AFF"/>
    <w:rsid w:val="00B93DAD"/>
    <w:rsid w:val="00B94AC9"/>
    <w:rsid w:val="00B96796"/>
    <w:rsid w:val="00BA029A"/>
    <w:rsid w:val="00BA22A7"/>
    <w:rsid w:val="00BA4DE7"/>
    <w:rsid w:val="00BB53A4"/>
    <w:rsid w:val="00BB7198"/>
    <w:rsid w:val="00BB775F"/>
    <w:rsid w:val="00BC0ADC"/>
    <w:rsid w:val="00BC5433"/>
    <w:rsid w:val="00BC603B"/>
    <w:rsid w:val="00BE00F5"/>
    <w:rsid w:val="00BE04F0"/>
    <w:rsid w:val="00BE0AD0"/>
    <w:rsid w:val="00BE101F"/>
    <w:rsid w:val="00BE4EEF"/>
    <w:rsid w:val="00BE58CA"/>
    <w:rsid w:val="00BE63E2"/>
    <w:rsid w:val="00BE6897"/>
    <w:rsid w:val="00BF2155"/>
    <w:rsid w:val="00BF2F00"/>
    <w:rsid w:val="00BF3725"/>
    <w:rsid w:val="00BF779C"/>
    <w:rsid w:val="00C011F7"/>
    <w:rsid w:val="00C01930"/>
    <w:rsid w:val="00C02715"/>
    <w:rsid w:val="00C03A61"/>
    <w:rsid w:val="00C061FD"/>
    <w:rsid w:val="00C128EA"/>
    <w:rsid w:val="00C134AE"/>
    <w:rsid w:val="00C141BB"/>
    <w:rsid w:val="00C14F28"/>
    <w:rsid w:val="00C237A8"/>
    <w:rsid w:val="00C24729"/>
    <w:rsid w:val="00C26E79"/>
    <w:rsid w:val="00C279BC"/>
    <w:rsid w:val="00C310BD"/>
    <w:rsid w:val="00C33667"/>
    <w:rsid w:val="00C348EE"/>
    <w:rsid w:val="00C367A0"/>
    <w:rsid w:val="00C36FC0"/>
    <w:rsid w:val="00C42B4F"/>
    <w:rsid w:val="00C457F6"/>
    <w:rsid w:val="00C50603"/>
    <w:rsid w:val="00C50901"/>
    <w:rsid w:val="00C51F23"/>
    <w:rsid w:val="00C551B9"/>
    <w:rsid w:val="00C5613D"/>
    <w:rsid w:val="00C56312"/>
    <w:rsid w:val="00C5726D"/>
    <w:rsid w:val="00C57AE1"/>
    <w:rsid w:val="00C60048"/>
    <w:rsid w:val="00C661BD"/>
    <w:rsid w:val="00C67707"/>
    <w:rsid w:val="00C70393"/>
    <w:rsid w:val="00C70D2C"/>
    <w:rsid w:val="00C724CF"/>
    <w:rsid w:val="00C7712A"/>
    <w:rsid w:val="00C813A6"/>
    <w:rsid w:val="00C83FA5"/>
    <w:rsid w:val="00C877DF"/>
    <w:rsid w:val="00C87D76"/>
    <w:rsid w:val="00C94576"/>
    <w:rsid w:val="00C97B68"/>
    <w:rsid w:val="00CA18F8"/>
    <w:rsid w:val="00CA1B44"/>
    <w:rsid w:val="00CB1E01"/>
    <w:rsid w:val="00CB596D"/>
    <w:rsid w:val="00CB5E73"/>
    <w:rsid w:val="00CC47CD"/>
    <w:rsid w:val="00CC5693"/>
    <w:rsid w:val="00CC71C1"/>
    <w:rsid w:val="00CD0FF4"/>
    <w:rsid w:val="00CD1115"/>
    <w:rsid w:val="00CD2992"/>
    <w:rsid w:val="00CD3714"/>
    <w:rsid w:val="00CD3F27"/>
    <w:rsid w:val="00CD5AA8"/>
    <w:rsid w:val="00CD5AFA"/>
    <w:rsid w:val="00CD6882"/>
    <w:rsid w:val="00CD6C59"/>
    <w:rsid w:val="00CD7486"/>
    <w:rsid w:val="00CE3122"/>
    <w:rsid w:val="00CE62A0"/>
    <w:rsid w:val="00CE6DCF"/>
    <w:rsid w:val="00CF214C"/>
    <w:rsid w:val="00CF33EF"/>
    <w:rsid w:val="00D0731B"/>
    <w:rsid w:val="00D07C60"/>
    <w:rsid w:val="00D12D9D"/>
    <w:rsid w:val="00D13C1E"/>
    <w:rsid w:val="00D154EB"/>
    <w:rsid w:val="00D263E7"/>
    <w:rsid w:val="00D27E98"/>
    <w:rsid w:val="00D32CB1"/>
    <w:rsid w:val="00D359B6"/>
    <w:rsid w:val="00D36F0F"/>
    <w:rsid w:val="00D40E0E"/>
    <w:rsid w:val="00D4426A"/>
    <w:rsid w:val="00D47B59"/>
    <w:rsid w:val="00D51E6B"/>
    <w:rsid w:val="00D62A68"/>
    <w:rsid w:val="00D634AB"/>
    <w:rsid w:val="00D64125"/>
    <w:rsid w:val="00D6687F"/>
    <w:rsid w:val="00D700BD"/>
    <w:rsid w:val="00D73DAB"/>
    <w:rsid w:val="00D82BA3"/>
    <w:rsid w:val="00D82C94"/>
    <w:rsid w:val="00D84314"/>
    <w:rsid w:val="00D87859"/>
    <w:rsid w:val="00D90306"/>
    <w:rsid w:val="00D922EC"/>
    <w:rsid w:val="00D93BFC"/>
    <w:rsid w:val="00D94347"/>
    <w:rsid w:val="00D97009"/>
    <w:rsid w:val="00DA295A"/>
    <w:rsid w:val="00DA2DA9"/>
    <w:rsid w:val="00DA4D17"/>
    <w:rsid w:val="00DA589C"/>
    <w:rsid w:val="00DA77DE"/>
    <w:rsid w:val="00DB0B6C"/>
    <w:rsid w:val="00DB1868"/>
    <w:rsid w:val="00DB5BCD"/>
    <w:rsid w:val="00DB5E76"/>
    <w:rsid w:val="00DC0400"/>
    <w:rsid w:val="00DC2117"/>
    <w:rsid w:val="00DC498A"/>
    <w:rsid w:val="00DC7054"/>
    <w:rsid w:val="00DD56AC"/>
    <w:rsid w:val="00DD58A1"/>
    <w:rsid w:val="00DD67BF"/>
    <w:rsid w:val="00DD73A4"/>
    <w:rsid w:val="00DE010E"/>
    <w:rsid w:val="00DE20DC"/>
    <w:rsid w:val="00DE21E3"/>
    <w:rsid w:val="00DE3808"/>
    <w:rsid w:val="00DE3B31"/>
    <w:rsid w:val="00DE5B7B"/>
    <w:rsid w:val="00DE5F67"/>
    <w:rsid w:val="00DF4DF6"/>
    <w:rsid w:val="00DF58EF"/>
    <w:rsid w:val="00DF59AD"/>
    <w:rsid w:val="00DF6146"/>
    <w:rsid w:val="00E01892"/>
    <w:rsid w:val="00E0392D"/>
    <w:rsid w:val="00E06FD0"/>
    <w:rsid w:val="00E072E6"/>
    <w:rsid w:val="00E10EB8"/>
    <w:rsid w:val="00E11B5D"/>
    <w:rsid w:val="00E12335"/>
    <w:rsid w:val="00E1293D"/>
    <w:rsid w:val="00E12D27"/>
    <w:rsid w:val="00E14FDB"/>
    <w:rsid w:val="00E22B98"/>
    <w:rsid w:val="00E357D0"/>
    <w:rsid w:val="00E371C9"/>
    <w:rsid w:val="00E373F7"/>
    <w:rsid w:val="00E455D3"/>
    <w:rsid w:val="00E50425"/>
    <w:rsid w:val="00E52338"/>
    <w:rsid w:val="00E528EC"/>
    <w:rsid w:val="00E71394"/>
    <w:rsid w:val="00E71C43"/>
    <w:rsid w:val="00E72C7A"/>
    <w:rsid w:val="00E73725"/>
    <w:rsid w:val="00E74618"/>
    <w:rsid w:val="00E7492E"/>
    <w:rsid w:val="00E75D8D"/>
    <w:rsid w:val="00E83A84"/>
    <w:rsid w:val="00E90FAC"/>
    <w:rsid w:val="00E92D0F"/>
    <w:rsid w:val="00E96463"/>
    <w:rsid w:val="00EA06B3"/>
    <w:rsid w:val="00EA2061"/>
    <w:rsid w:val="00EA335B"/>
    <w:rsid w:val="00EA7558"/>
    <w:rsid w:val="00EA7B2A"/>
    <w:rsid w:val="00EA7D97"/>
    <w:rsid w:val="00EB255A"/>
    <w:rsid w:val="00EB2FD7"/>
    <w:rsid w:val="00EB4F28"/>
    <w:rsid w:val="00EB6943"/>
    <w:rsid w:val="00EB7D9E"/>
    <w:rsid w:val="00EC04A8"/>
    <w:rsid w:val="00EC0626"/>
    <w:rsid w:val="00EC0B3F"/>
    <w:rsid w:val="00EC32CB"/>
    <w:rsid w:val="00EC34F1"/>
    <w:rsid w:val="00EC39AB"/>
    <w:rsid w:val="00EC3E40"/>
    <w:rsid w:val="00ED57A5"/>
    <w:rsid w:val="00ED6C1F"/>
    <w:rsid w:val="00ED742C"/>
    <w:rsid w:val="00EE2C0A"/>
    <w:rsid w:val="00EE32BE"/>
    <w:rsid w:val="00EE4DCF"/>
    <w:rsid w:val="00EF249E"/>
    <w:rsid w:val="00EF5900"/>
    <w:rsid w:val="00EF61E5"/>
    <w:rsid w:val="00EF6B14"/>
    <w:rsid w:val="00F009F7"/>
    <w:rsid w:val="00F01BC2"/>
    <w:rsid w:val="00F025C6"/>
    <w:rsid w:val="00F02B3E"/>
    <w:rsid w:val="00F036C7"/>
    <w:rsid w:val="00F106E8"/>
    <w:rsid w:val="00F10A0B"/>
    <w:rsid w:val="00F12566"/>
    <w:rsid w:val="00F16ADF"/>
    <w:rsid w:val="00F20056"/>
    <w:rsid w:val="00F20159"/>
    <w:rsid w:val="00F20E13"/>
    <w:rsid w:val="00F303B0"/>
    <w:rsid w:val="00F31278"/>
    <w:rsid w:val="00F32944"/>
    <w:rsid w:val="00F40BC6"/>
    <w:rsid w:val="00F431FA"/>
    <w:rsid w:val="00F46CBA"/>
    <w:rsid w:val="00F56E55"/>
    <w:rsid w:val="00F63B74"/>
    <w:rsid w:val="00F64F71"/>
    <w:rsid w:val="00F65B8D"/>
    <w:rsid w:val="00F65F92"/>
    <w:rsid w:val="00F6681E"/>
    <w:rsid w:val="00F6687B"/>
    <w:rsid w:val="00F67A75"/>
    <w:rsid w:val="00F73CF1"/>
    <w:rsid w:val="00F73F7B"/>
    <w:rsid w:val="00F8579F"/>
    <w:rsid w:val="00F867A0"/>
    <w:rsid w:val="00F8706E"/>
    <w:rsid w:val="00F87A98"/>
    <w:rsid w:val="00F90BFD"/>
    <w:rsid w:val="00F90E51"/>
    <w:rsid w:val="00F94709"/>
    <w:rsid w:val="00F96A98"/>
    <w:rsid w:val="00F97DDD"/>
    <w:rsid w:val="00FA2F0B"/>
    <w:rsid w:val="00FA42CF"/>
    <w:rsid w:val="00FA48F0"/>
    <w:rsid w:val="00FA5C4B"/>
    <w:rsid w:val="00FB5587"/>
    <w:rsid w:val="00FB596F"/>
    <w:rsid w:val="00FB6091"/>
    <w:rsid w:val="00FC21AF"/>
    <w:rsid w:val="00FD0CA2"/>
    <w:rsid w:val="00FD506E"/>
    <w:rsid w:val="00FE0664"/>
    <w:rsid w:val="00FE368B"/>
    <w:rsid w:val="00FE5034"/>
    <w:rsid w:val="00FE6C06"/>
    <w:rsid w:val="00FF1B00"/>
    <w:rsid w:val="00FF2036"/>
    <w:rsid w:val="00FF4579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5C6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5C6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AFC4-FC3A-4608-A0E4-AD3B1A77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2018-01-28T03:35:00Z</dcterms:created>
  <dcterms:modified xsi:type="dcterms:W3CDTF">2018-01-31T04:18:00Z</dcterms:modified>
</cp:coreProperties>
</file>