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4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80"/>
      </w:tblGrid>
      <w:tr w:rsidR="007D682B" w:rsidRPr="007D4CE7" w:rsidTr="00755986">
        <w:tc>
          <w:tcPr>
            <w:tcW w:w="5104" w:type="dxa"/>
            <w:shd w:val="clear" w:color="auto" w:fill="auto"/>
          </w:tcPr>
          <w:p w:rsidR="007D682B" w:rsidRPr="007D4CE7" w:rsidRDefault="007D682B" w:rsidP="006D65D0">
            <w:pPr>
              <w:tabs>
                <w:tab w:val="left" w:pos="1905"/>
              </w:tabs>
              <w:jc w:val="center"/>
            </w:pPr>
            <w:r w:rsidRPr="007D4CE7">
              <w:t>SỞ GIÁO DỤC VÀ ĐÀO TẠO</w:t>
            </w:r>
          </w:p>
          <w:p w:rsidR="007D682B" w:rsidRPr="007D4CE7" w:rsidRDefault="007D682B" w:rsidP="006D65D0">
            <w:pPr>
              <w:tabs>
                <w:tab w:val="left" w:pos="1905"/>
              </w:tabs>
              <w:jc w:val="center"/>
            </w:pPr>
            <w:r w:rsidRPr="007D4CE7">
              <w:t>THÀNH PHỐ ĐÀ NẴNG</w:t>
            </w:r>
          </w:p>
          <w:p w:rsidR="007D682B" w:rsidRPr="007D4CE7" w:rsidRDefault="007D682B" w:rsidP="006D65D0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7D4CE7">
              <w:rPr>
                <w:b/>
                <w:sz w:val="26"/>
              </w:rPr>
              <w:t>TRƯỜNG T</w:t>
            </w:r>
            <w:r w:rsidR="00755986">
              <w:rPr>
                <w:b/>
                <w:sz w:val="26"/>
              </w:rPr>
              <w:t>RUNG HỌC PHỔ THÔNG</w:t>
            </w:r>
            <w:r w:rsidRPr="007D4CE7">
              <w:rPr>
                <w:b/>
                <w:sz w:val="26"/>
              </w:rPr>
              <w:t xml:space="preserve"> LIÊN CHIỂU</w:t>
            </w:r>
          </w:p>
          <w:p w:rsidR="007D682B" w:rsidRPr="007D4CE7" w:rsidRDefault="007D682B" w:rsidP="006D65D0">
            <w:pPr>
              <w:tabs>
                <w:tab w:val="left" w:pos="1905"/>
              </w:tabs>
              <w:jc w:val="center"/>
            </w:pPr>
            <w:r w:rsidRPr="007D4C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2E1FB" wp14:editId="1A9451EC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52070</wp:posOffset>
                      </wp:positionV>
                      <wp:extent cx="8763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4.1pt" to="158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uM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"/>
                  </w:pict>
                </mc:Fallback>
              </mc:AlternateContent>
            </w:r>
          </w:p>
          <w:p w:rsidR="007D682B" w:rsidRPr="007D4CE7" w:rsidRDefault="007D682B" w:rsidP="00D93649">
            <w:pPr>
              <w:tabs>
                <w:tab w:val="left" w:pos="1905"/>
              </w:tabs>
              <w:jc w:val="center"/>
            </w:pPr>
            <w:r w:rsidRPr="007D4CE7">
              <w:rPr>
                <w:sz w:val="22"/>
                <w:szCs w:val="22"/>
              </w:rPr>
              <w:t>Số:    /</w:t>
            </w:r>
            <w:r w:rsidR="00D93649" w:rsidRPr="00E62ECC">
              <w:t>KH</w:t>
            </w:r>
            <w:r w:rsidRPr="00E62ECC">
              <w:t>-T</w:t>
            </w:r>
            <w:r w:rsidR="00E62ECC">
              <w:t>T</w:t>
            </w:r>
            <w:r w:rsidRPr="00E62ECC">
              <w:t>HPTLC</w:t>
            </w:r>
            <w:r w:rsidRPr="007D4CE7"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:rsidR="007D682B" w:rsidRPr="007D4CE7" w:rsidRDefault="007D682B" w:rsidP="006D65D0">
            <w:pPr>
              <w:rPr>
                <w:b/>
                <w:bCs/>
              </w:rPr>
            </w:pPr>
            <w:r w:rsidRPr="007D4CE7">
              <w:rPr>
                <w:b/>
                <w:bCs/>
              </w:rPr>
              <w:t>CỘNG HOÀ XÃ HỘI CHỦ NGHĨA VIỆT NAM</w:t>
            </w:r>
          </w:p>
          <w:p w:rsidR="007D682B" w:rsidRPr="007D4CE7" w:rsidRDefault="007D682B" w:rsidP="006D65D0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 w:rsidR="007D682B" w:rsidRPr="007D4CE7" w:rsidRDefault="007D682B" w:rsidP="006D65D0">
            <w:pPr>
              <w:tabs>
                <w:tab w:val="left" w:pos="1905"/>
              </w:tabs>
              <w:jc w:val="center"/>
            </w:pPr>
            <w:r w:rsidRPr="007D4C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178840" wp14:editId="6CD2DDF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78739</wp:posOffset>
                      </wp:positionV>
                      <wp:extent cx="17526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    </w:pict>
                </mc:Fallback>
              </mc:AlternateContent>
            </w:r>
          </w:p>
          <w:p w:rsidR="007D682B" w:rsidRPr="007D4CE7" w:rsidRDefault="007D682B" w:rsidP="006D65D0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7D682B" w:rsidRPr="007D4CE7" w:rsidRDefault="005044B4" w:rsidP="00E62ECC">
            <w:pPr>
              <w:tabs>
                <w:tab w:val="left" w:pos="1905"/>
              </w:tabs>
              <w:jc w:val="center"/>
            </w:pPr>
            <w:r>
              <w:rPr>
                <w:i/>
                <w:iCs/>
              </w:rPr>
              <w:t xml:space="preserve">       Đà Nẵng, ngày </w:t>
            </w:r>
            <w:r w:rsidR="00E62ECC">
              <w:rPr>
                <w:i/>
                <w:iCs/>
              </w:rPr>
              <w:t>02</w:t>
            </w:r>
            <w:r w:rsidR="00621114">
              <w:rPr>
                <w:i/>
                <w:iCs/>
              </w:rPr>
              <w:t xml:space="preserve"> tháng </w:t>
            </w:r>
            <w:r w:rsidR="00E62ECC">
              <w:rPr>
                <w:i/>
                <w:iCs/>
              </w:rPr>
              <w:t>8</w:t>
            </w:r>
            <w:r w:rsidR="007D682B" w:rsidRPr="007D4CE7">
              <w:rPr>
                <w:i/>
                <w:iCs/>
              </w:rPr>
              <w:t xml:space="preserve"> năm 201</w:t>
            </w:r>
            <w:r w:rsidR="00F377A1">
              <w:rPr>
                <w:i/>
                <w:iCs/>
              </w:rPr>
              <w:t>8</w:t>
            </w:r>
          </w:p>
        </w:tc>
      </w:tr>
    </w:tbl>
    <w:p w:rsidR="00603F51" w:rsidRDefault="00603F51" w:rsidP="007D682B">
      <w:pPr>
        <w:ind w:right="-5"/>
        <w:rPr>
          <w:b/>
          <w:sz w:val="28"/>
          <w:szCs w:val="28"/>
        </w:rPr>
      </w:pPr>
    </w:p>
    <w:p w:rsidR="00603F51" w:rsidRPr="00433481" w:rsidRDefault="00D93649" w:rsidP="0007767F">
      <w:pPr>
        <w:spacing w:before="120" w:after="12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5044B4">
        <w:rPr>
          <w:b/>
          <w:sz w:val="28"/>
          <w:szCs w:val="28"/>
        </w:rPr>
        <w:t>8</w:t>
      </w:r>
      <w:r w:rsidR="00603F51" w:rsidRPr="00433481">
        <w:rPr>
          <w:b/>
          <w:sz w:val="28"/>
          <w:szCs w:val="28"/>
        </w:rPr>
        <w:t xml:space="preserve"> NĂM 201</w:t>
      </w:r>
      <w:r w:rsidR="00F377A1">
        <w:rPr>
          <w:b/>
          <w:sz w:val="28"/>
          <w:szCs w:val="28"/>
        </w:rPr>
        <w:t>8</w:t>
      </w:r>
    </w:p>
    <w:p w:rsidR="00603F51" w:rsidRPr="00433481" w:rsidRDefault="00603F51" w:rsidP="0007767F">
      <w:pPr>
        <w:spacing w:before="120" w:after="120"/>
        <w:ind w:left="-360"/>
        <w:jc w:val="both"/>
        <w:rPr>
          <w:b/>
          <w:sz w:val="28"/>
          <w:szCs w:val="28"/>
        </w:rPr>
      </w:pPr>
      <w:r w:rsidRPr="00433481">
        <w:rPr>
          <w:b/>
          <w:sz w:val="28"/>
          <w:szCs w:val="28"/>
        </w:rPr>
        <w:tab/>
      </w:r>
      <w:r w:rsidRPr="00433481">
        <w:rPr>
          <w:b/>
          <w:sz w:val="28"/>
          <w:szCs w:val="28"/>
        </w:rPr>
        <w:tab/>
        <w:t>I. Công tác trọng tâm</w:t>
      </w:r>
    </w:p>
    <w:p w:rsidR="00492184" w:rsidRDefault="009A696D" w:rsidP="0007767F">
      <w:pPr>
        <w:spacing w:before="120" w:after="120"/>
        <w:ind w:firstLine="720"/>
        <w:jc w:val="both"/>
        <w:rPr>
          <w:sz w:val="28"/>
          <w:szCs w:val="28"/>
        </w:rPr>
      </w:pPr>
      <w:r w:rsidRPr="00433481">
        <w:rPr>
          <w:sz w:val="28"/>
          <w:szCs w:val="28"/>
        </w:rPr>
        <w:t>1</w:t>
      </w:r>
      <w:r w:rsidR="00603F51" w:rsidRPr="00433481">
        <w:rPr>
          <w:sz w:val="28"/>
          <w:szCs w:val="28"/>
        </w:rPr>
        <w:t xml:space="preserve">. </w:t>
      </w:r>
      <w:r w:rsidR="003F47BF">
        <w:rPr>
          <w:sz w:val="28"/>
          <w:szCs w:val="28"/>
        </w:rPr>
        <w:t xml:space="preserve">Tổ chức hoạt động Kỷ niệm </w:t>
      </w:r>
      <w:r w:rsidR="00603F51" w:rsidRPr="00433481">
        <w:rPr>
          <w:sz w:val="28"/>
          <w:szCs w:val="28"/>
        </w:rPr>
        <w:t xml:space="preserve"> </w:t>
      </w:r>
      <w:r w:rsidR="005044B4">
        <w:rPr>
          <w:sz w:val="28"/>
          <w:szCs w:val="28"/>
        </w:rPr>
        <w:t>7</w:t>
      </w:r>
      <w:r w:rsidR="00F377A1">
        <w:rPr>
          <w:sz w:val="28"/>
          <w:szCs w:val="28"/>
        </w:rPr>
        <w:t>3</w:t>
      </w:r>
      <w:r w:rsidR="005044B4">
        <w:rPr>
          <w:sz w:val="28"/>
          <w:szCs w:val="28"/>
        </w:rPr>
        <w:t xml:space="preserve"> năm Cách mạng tháng Tám và Quốc khánh 2/9 nước Cộng hòa XHCN</w:t>
      </w:r>
      <w:r w:rsidR="0006302A">
        <w:rPr>
          <w:sz w:val="28"/>
          <w:szCs w:val="28"/>
        </w:rPr>
        <w:t xml:space="preserve"> Việt Nam (</w:t>
      </w:r>
      <w:r w:rsidR="005044B4">
        <w:rPr>
          <w:sz w:val="28"/>
          <w:szCs w:val="28"/>
        </w:rPr>
        <w:t>0</w:t>
      </w:r>
      <w:r w:rsidR="0006302A">
        <w:rPr>
          <w:sz w:val="28"/>
          <w:szCs w:val="28"/>
        </w:rPr>
        <w:t>2/</w:t>
      </w:r>
      <w:r w:rsidR="005044B4">
        <w:rPr>
          <w:sz w:val="28"/>
          <w:szCs w:val="28"/>
        </w:rPr>
        <w:t>9</w:t>
      </w:r>
      <w:r w:rsidR="0006302A">
        <w:rPr>
          <w:sz w:val="28"/>
          <w:szCs w:val="28"/>
        </w:rPr>
        <w:t>/19</w:t>
      </w:r>
      <w:r w:rsidR="005044B4">
        <w:rPr>
          <w:sz w:val="28"/>
          <w:szCs w:val="28"/>
        </w:rPr>
        <w:t>4</w:t>
      </w:r>
      <w:r w:rsidR="0006302A">
        <w:rPr>
          <w:sz w:val="28"/>
          <w:szCs w:val="28"/>
        </w:rPr>
        <w:t>5-</w:t>
      </w:r>
      <w:r w:rsidR="005044B4">
        <w:rPr>
          <w:sz w:val="28"/>
          <w:szCs w:val="28"/>
        </w:rPr>
        <w:t>0</w:t>
      </w:r>
      <w:r w:rsidR="0006302A">
        <w:rPr>
          <w:sz w:val="28"/>
          <w:szCs w:val="28"/>
        </w:rPr>
        <w:t>2/</w:t>
      </w:r>
      <w:r w:rsidR="005044B4">
        <w:rPr>
          <w:sz w:val="28"/>
          <w:szCs w:val="28"/>
        </w:rPr>
        <w:t>9</w:t>
      </w:r>
      <w:r w:rsidR="0006302A">
        <w:rPr>
          <w:sz w:val="28"/>
          <w:szCs w:val="28"/>
        </w:rPr>
        <w:t>/201</w:t>
      </w:r>
      <w:r w:rsidR="00F377A1">
        <w:rPr>
          <w:sz w:val="28"/>
          <w:szCs w:val="28"/>
        </w:rPr>
        <w:t>8</w:t>
      </w:r>
      <w:r w:rsidR="0006302A">
        <w:rPr>
          <w:sz w:val="28"/>
          <w:szCs w:val="28"/>
        </w:rPr>
        <w:t>), 8</w:t>
      </w:r>
      <w:r w:rsidR="00F377A1">
        <w:rPr>
          <w:sz w:val="28"/>
          <w:szCs w:val="28"/>
        </w:rPr>
        <w:t>9</w:t>
      </w:r>
      <w:r w:rsidR="0006302A">
        <w:rPr>
          <w:sz w:val="28"/>
          <w:szCs w:val="28"/>
        </w:rPr>
        <w:t xml:space="preserve"> năm </w:t>
      </w:r>
      <w:r w:rsidR="008A5B09">
        <w:rPr>
          <w:sz w:val="28"/>
          <w:szCs w:val="28"/>
        </w:rPr>
        <w:t>N</w:t>
      </w:r>
      <w:r w:rsidR="0006302A">
        <w:rPr>
          <w:sz w:val="28"/>
          <w:szCs w:val="28"/>
        </w:rPr>
        <w:t xml:space="preserve">gày </w:t>
      </w:r>
      <w:r w:rsidR="008A5B09">
        <w:rPr>
          <w:sz w:val="28"/>
          <w:szCs w:val="28"/>
        </w:rPr>
        <w:t>t</w:t>
      </w:r>
      <w:r w:rsidR="0006302A">
        <w:rPr>
          <w:sz w:val="28"/>
          <w:szCs w:val="28"/>
        </w:rPr>
        <w:t>hành lập</w:t>
      </w:r>
      <w:r w:rsidR="008A5B09">
        <w:rPr>
          <w:sz w:val="28"/>
          <w:szCs w:val="28"/>
        </w:rPr>
        <w:t xml:space="preserve"> Tổng liên đoàn Lao động Việt Nam (28/7/1929- 28/7/201</w:t>
      </w:r>
      <w:r w:rsidR="00F377A1">
        <w:rPr>
          <w:sz w:val="28"/>
          <w:szCs w:val="28"/>
        </w:rPr>
        <w:t>8</w:t>
      </w:r>
      <w:r w:rsidR="008A5B09">
        <w:rPr>
          <w:sz w:val="28"/>
          <w:szCs w:val="28"/>
        </w:rPr>
        <w:t>)</w:t>
      </w:r>
      <w:r w:rsidR="00492184">
        <w:rPr>
          <w:sz w:val="28"/>
          <w:szCs w:val="28"/>
        </w:rPr>
        <w:t>.</w:t>
      </w:r>
    </w:p>
    <w:p w:rsidR="00EC1728" w:rsidRDefault="00EC1728" w:rsidP="0007767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F1C">
        <w:rPr>
          <w:sz w:val="28"/>
          <w:szCs w:val="28"/>
        </w:rPr>
        <w:t>Triển khai thực hiện Bồi dưỡng Chính trị</w:t>
      </w:r>
      <w:r w:rsidR="009D3039">
        <w:rPr>
          <w:sz w:val="28"/>
          <w:szCs w:val="28"/>
        </w:rPr>
        <w:t>, Pháp luật</w:t>
      </w:r>
      <w:r w:rsidR="00E02F1C">
        <w:rPr>
          <w:sz w:val="28"/>
          <w:szCs w:val="28"/>
        </w:rPr>
        <w:t xml:space="preserve"> hè 201</w:t>
      </w:r>
      <w:r w:rsidR="00F377A1">
        <w:rPr>
          <w:sz w:val="28"/>
          <w:szCs w:val="28"/>
        </w:rPr>
        <w:t>8</w:t>
      </w:r>
      <w:r w:rsidR="00E02F1C">
        <w:rPr>
          <w:sz w:val="28"/>
          <w:szCs w:val="28"/>
        </w:rPr>
        <w:t xml:space="preserve"> cho </w:t>
      </w:r>
      <w:r>
        <w:rPr>
          <w:sz w:val="28"/>
          <w:szCs w:val="28"/>
        </w:rPr>
        <w:t xml:space="preserve"> C</w:t>
      </w:r>
      <w:r w:rsidR="00E02F1C">
        <w:rPr>
          <w:sz w:val="28"/>
          <w:szCs w:val="28"/>
        </w:rPr>
        <w:t>BGVNV theo kế hoạch</w:t>
      </w:r>
      <w:r>
        <w:rPr>
          <w:sz w:val="28"/>
          <w:szCs w:val="28"/>
        </w:rPr>
        <w:t>.</w:t>
      </w:r>
    </w:p>
    <w:p w:rsidR="009D3039" w:rsidRDefault="009D3039" w:rsidP="0007767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01D0">
        <w:rPr>
          <w:sz w:val="28"/>
          <w:szCs w:val="28"/>
        </w:rPr>
        <w:t>T</w:t>
      </w:r>
      <w:r>
        <w:rPr>
          <w:sz w:val="28"/>
          <w:szCs w:val="28"/>
        </w:rPr>
        <w:t>ổ chức bộ máy trong nhà trường,</w:t>
      </w:r>
      <w:r w:rsidR="002301D0">
        <w:rPr>
          <w:sz w:val="28"/>
          <w:szCs w:val="28"/>
        </w:rPr>
        <w:t xml:space="preserve"> bổ nhiệm tổ trưởng, tiếp nhận giáo viên, </w:t>
      </w:r>
      <w:r>
        <w:rPr>
          <w:sz w:val="28"/>
          <w:szCs w:val="28"/>
        </w:rPr>
        <w:t>phân công công tác, chia thời khóa biểu.</w:t>
      </w:r>
    </w:p>
    <w:p w:rsidR="00603F51" w:rsidRDefault="009D3039" w:rsidP="0007767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2184">
        <w:rPr>
          <w:sz w:val="28"/>
          <w:szCs w:val="28"/>
        </w:rPr>
        <w:t>.</w:t>
      </w:r>
      <w:r w:rsidR="009A696D" w:rsidRPr="00433481">
        <w:rPr>
          <w:sz w:val="28"/>
          <w:szCs w:val="28"/>
        </w:rPr>
        <w:t xml:space="preserve"> </w:t>
      </w:r>
      <w:r w:rsidR="00492184" w:rsidRPr="00433481">
        <w:rPr>
          <w:sz w:val="28"/>
          <w:szCs w:val="28"/>
        </w:rPr>
        <w:t xml:space="preserve">Tổ </w:t>
      </w:r>
      <w:r w:rsidR="008212F4">
        <w:rPr>
          <w:sz w:val="28"/>
          <w:szCs w:val="28"/>
        </w:rPr>
        <w:t xml:space="preserve">chức </w:t>
      </w:r>
      <w:r w:rsidR="00E02F1C">
        <w:rPr>
          <w:sz w:val="28"/>
          <w:szCs w:val="28"/>
        </w:rPr>
        <w:t>t</w:t>
      </w:r>
      <w:r w:rsidR="0021236C">
        <w:rPr>
          <w:sz w:val="28"/>
          <w:szCs w:val="28"/>
        </w:rPr>
        <w:t>hu hồ sơ, chia lớp</w:t>
      </w:r>
      <w:r w:rsidR="009F795B">
        <w:rPr>
          <w:sz w:val="28"/>
          <w:szCs w:val="28"/>
        </w:rPr>
        <w:t xml:space="preserve"> cho </w:t>
      </w:r>
      <w:r w:rsidR="00E02F1C">
        <w:rPr>
          <w:sz w:val="28"/>
          <w:szCs w:val="28"/>
        </w:rPr>
        <w:t xml:space="preserve">học sinh </w:t>
      </w:r>
      <w:r w:rsidR="0069603D">
        <w:rPr>
          <w:sz w:val="28"/>
          <w:szCs w:val="28"/>
        </w:rPr>
        <w:t>lớp 10 THPT</w:t>
      </w:r>
      <w:r w:rsidR="00970ECB">
        <w:rPr>
          <w:sz w:val="28"/>
          <w:szCs w:val="28"/>
        </w:rPr>
        <w:t xml:space="preserve"> năm học 201</w:t>
      </w:r>
      <w:r w:rsidR="00F377A1">
        <w:rPr>
          <w:sz w:val="28"/>
          <w:szCs w:val="28"/>
        </w:rPr>
        <w:t>8</w:t>
      </w:r>
      <w:r w:rsidR="00970ECB">
        <w:rPr>
          <w:sz w:val="28"/>
          <w:szCs w:val="28"/>
        </w:rPr>
        <w:t>-201</w:t>
      </w:r>
      <w:r w:rsidR="00F377A1">
        <w:rPr>
          <w:sz w:val="28"/>
          <w:szCs w:val="28"/>
        </w:rPr>
        <w:t>9</w:t>
      </w:r>
      <w:r w:rsidR="00E02F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triển khai nội quy, vận động học sinh ra lớp</w:t>
      </w:r>
      <w:r w:rsidR="00970ECB">
        <w:rPr>
          <w:sz w:val="28"/>
          <w:szCs w:val="28"/>
        </w:rPr>
        <w:t>.</w:t>
      </w:r>
    </w:p>
    <w:p w:rsidR="00AC69FA" w:rsidRDefault="00F377A1" w:rsidP="009D303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1728">
        <w:rPr>
          <w:sz w:val="28"/>
          <w:szCs w:val="28"/>
        </w:rPr>
        <w:t xml:space="preserve">. </w:t>
      </w:r>
      <w:r w:rsidR="009D3039">
        <w:rPr>
          <w:sz w:val="28"/>
          <w:szCs w:val="28"/>
        </w:rPr>
        <w:t xml:space="preserve">Tiếp tục triển khai kế hoạch tổng vệ sinh, trang trí nhà trường, </w:t>
      </w:r>
      <w:r w:rsidR="00EC1728">
        <w:rPr>
          <w:sz w:val="28"/>
          <w:szCs w:val="28"/>
        </w:rPr>
        <w:t xml:space="preserve">chăm sóc hệ thống cây xanh, </w:t>
      </w:r>
      <w:r w:rsidR="00B63982">
        <w:rPr>
          <w:sz w:val="28"/>
          <w:szCs w:val="28"/>
        </w:rPr>
        <w:t xml:space="preserve"> </w:t>
      </w:r>
      <w:r w:rsidR="00AC69FA">
        <w:rPr>
          <w:sz w:val="28"/>
          <w:szCs w:val="28"/>
        </w:rPr>
        <w:t>tham mưu mua sắm CSVC, hồ sơ sổ sách, xây dựng</w:t>
      </w:r>
      <w:r w:rsidR="00B63982">
        <w:rPr>
          <w:sz w:val="28"/>
          <w:szCs w:val="28"/>
        </w:rPr>
        <w:t xml:space="preserve"> đường chạy thể dục</w:t>
      </w:r>
      <w:r w:rsidR="00AC69FA" w:rsidRPr="00AC69FA">
        <w:rPr>
          <w:sz w:val="28"/>
          <w:szCs w:val="28"/>
        </w:rPr>
        <w:t xml:space="preserve"> </w:t>
      </w:r>
      <w:r w:rsidR="00AC69FA">
        <w:rPr>
          <w:sz w:val="28"/>
          <w:szCs w:val="28"/>
        </w:rPr>
        <w:t>phục vụ năm học</w:t>
      </w:r>
      <w:r w:rsidR="00B63982">
        <w:rPr>
          <w:sz w:val="28"/>
          <w:szCs w:val="28"/>
        </w:rPr>
        <w:t xml:space="preserve">, </w:t>
      </w:r>
    </w:p>
    <w:p w:rsidR="009D3039" w:rsidRDefault="00F377A1" w:rsidP="009D303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039">
        <w:rPr>
          <w:sz w:val="28"/>
          <w:szCs w:val="28"/>
        </w:rPr>
        <w:t>. Triển khai</w:t>
      </w:r>
      <w:r w:rsidR="0021236C">
        <w:rPr>
          <w:sz w:val="28"/>
          <w:szCs w:val="28"/>
        </w:rPr>
        <w:t xml:space="preserve"> xây dựng </w:t>
      </w:r>
      <w:r w:rsidR="009D3039">
        <w:rPr>
          <w:sz w:val="28"/>
          <w:szCs w:val="28"/>
        </w:rPr>
        <w:t xml:space="preserve">kế hoạch </w:t>
      </w:r>
      <w:r w:rsidR="009F795B">
        <w:rPr>
          <w:sz w:val="28"/>
          <w:szCs w:val="28"/>
        </w:rPr>
        <w:t xml:space="preserve">thực hiện chương trình giảng dạy, dạy học </w:t>
      </w:r>
      <w:r w:rsidR="0021236C">
        <w:rPr>
          <w:sz w:val="28"/>
          <w:szCs w:val="28"/>
        </w:rPr>
        <w:t>tự chọn</w:t>
      </w:r>
      <w:r w:rsidR="009F795B">
        <w:rPr>
          <w:sz w:val="28"/>
          <w:szCs w:val="28"/>
        </w:rPr>
        <w:t>, tuần sinh hoạt tập thể đầu năm học, chuẩn bị lễ khai giảng năm học mới 201</w:t>
      </w:r>
      <w:r w:rsidR="000B0143">
        <w:rPr>
          <w:sz w:val="28"/>
          <w:szCs w:val="28"/>
        </w:rPr>
        <w:t>8</w:t>
      </w:r>
      <w:r w:rsidR="009F795B">
        <w:rPr>
          <w:sz w:val="28"/>
          <w:szCs w:val="28"/>
        </w:rPr>
        <w:t>-201</w:t>
      </w:r>
      <w:r w:rsidR="000B0143">
        <w:rPr>
          <w:sz w:val="28"/>
          <w:szCs w:val="28"/>
        </w:rPr>
        <w:t>9</w:t>
      </w:r>
      <w:r w:rsidR="009F795B">
        <w:rPr>
          <w:sz w:val="28"/>
          <w:szCs w:val="28"/>
        </w:rPr>
        <w:t xml:space="preserve">. </w:t>
      </w:r>
    </w:p>
    <w:p w:rsidR="002A3E6F" w:rsidRDefault="00F377A1" w:rsidP="009D303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3E6F">
        <w:rPr>
          <w:sz w:val="28"/>
          <w:szCs w:val="28"/>
        </w:rPr>
        <w:t xml:space="preserve">. Phối hợp xây dựng kế hoạch </w:t>
      </w:r>
      <w:r w:rsidR="000B0143">
        <w:rPr>
          <w:sz w:val="28"/>
          <w:szCs w:val="28"/>
        </w:rPr>
        <w:t>Hội nghị</w:t>
      </w:r>
      <w:r w:rsidR="002A3E6F">
        <w:rPr>
          <w:sz w:val="28"/>
          <w:szCs w:val="28"/>
        </w:rPr>
        <w:t xml:space="preserve"> Công đoàn cơ sở </w:t>
      </w:r>
      <w:r w:rsidR="000B0143">
        <w:rPr>
          <w:sz w:val="28"/>
          <w:szCs w:val="28"/>
        </w:rPr>
        <w:t>năm học</w:t>
      </w:r>
      <w:r w:rsidR="002A3E6F">
        <w:rPr>
          <w:sz w:val="28"/>
          <w:szCs w:val="28"/>
        </w:rPr>
        <w:t xml:space="preserve"> 201</w:t>
      </w:r>
      <w:r w:rsidR="000B0143">
        <w:rPr>
          <w:sz w:val="28"/>
          <w:szCs w:val="28"/>
        </w:rPr>
        <w:t>8</w:t>
      </w:r>
      <w:r w:rsidR="002A3E6F">
        <w:rPr>
          <w:sz w:val="28"/>
          <w:szCs w:val="28"/>
        </w:rPr>
        <w:t>-20</w:t>
      </w:r>
      <w:r w:rsidR="000B0143">
        <w:rPr>
          <w:sz w:val="28"/>
          <w:szCs w:val="28"/>
        </w:rPr>
        <w:t>19</w:t>
      </w:r>
      <w:r w:rsidR="002A3E6F">
        <w:rPr>
          <w:sz w:val="28"/>
          <w:szCs w:val="28"/>
        </w:rPr>
        <w:t>.</w:t>
      </w:r>
    </w:p>
    <w:p w:rsidR="009F795B" w:rsidRDefault="00F377A1" w:rsidP="009D303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795B">
        <w:rPr>
          <w:sz w:val="28"/>
          <w:szCs w:val="28"/>
        </w:rPr>
        <w:t>. Lập kế hoạch và triển khai Kiểm tra công tác điều tra Phổ cập giáo dục năm 201</w:t>
      </w:r>
      <w:r w:rsidR="000B0143">
        <w:rPr>
          <w:sz w:val="28"/>
          <w:szCs w:val="28"/>
        </w:rPr>
        <w:t>8</w:t>
      </w:r>
      <w:r w:rsidR="009F795B">
        <w:rPr>
          <w:sz w:val="28"/>
          <w:szCs w:val="28"/>
        </w:rPr>
        <w:t>-201</w:t>
      </w:r>
      <w:r w:rsidR="000B0143">
        <w:rPr>
          <w:sz w:val="28"/>
          <w:szCs w:val="28"/>
        </w:rPr>
        <w:t>9</w:t>
      </w:r>
      <w:r w:rsidR="009F795B">
        <w:rPr>
          <w:sz w:val="28"/>
          <w:szCs w:val="28"/>
        </w:rPr>
        <w:t>.</w:t>
      </w:r>
    </w:p>
    <w:p w:rsidR="00EC1728" w:rsidRDefault="00F377A1" w:rsidP="00EC1728">
      <w:pPr>
        <w:spacing w:before="120" w:after="120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1728">
        <w:rPr>
          <w:sz w:val="28"/>
          <w:szCs w:val="28"/>
        </w:rPr>
        <w:t xml:space="preserve">. Tiến hành </w:t>
      </w:r>
      <w:r w:rsidR="009D3039">
        <w:rPr>
          <w:sz w:val="28"/>
          <w:szCs w:val="28"/>
        </w:rPr>
        <w:t xml:space="preserve">thực hiện </w:t>
      </w:r>
      <w:r w:rsidR="00EC1728">
        <w:rPr>
          <w:sz w:val="28"/>
          <w:szCs w:val="28"/>
        </w:rPr>
        <w:t>các hợp</w:t>
      </w:r>
      <w:r w:rsidR="00E54347">
        <w:rPr>
          <w:sz w:val="28"/>
          <w:szCs w:val="28"/>
        </w:rPr>
        <w:t xml:space="preserve"> </w:t>
      </w:r>
      <w:r w:rsidR="00EC1728">
        <w:rPr>
          <w:sz w:val="28"/>
          <w:szCs w:val="28"/>
        </w:rPr>
        <w:t xml:space="preserve">đồng  rác thải, </w:t>
      </w:r>
      <w:r w:rsidR="009D3039">
        <w:rPr>
          <w:sz w:val="28"/>
          <w:szCs w:val="28"/>
        </w:rPr>
        <w:t xml:space="preserve">công tác </w:t>
      </w:r>
      <w:r w:rsidR="00EC1728">
        <w:rPr>
          <w:sz w:val="28"/>
          <w:szCs w:val="28"/>
        </w:rPr>
        <w:t>bảo hiểm y tế, bảo hiểm tai nạn</w:t>
      </w:r>
      <w:r w:rsidR="002A3E6F">
        <w:rPr>
          <w:sz w:val="28"/>
          <w:szCs w:val="28"/>
        </w:rPr>
        <w:t>, Vnedu</w:t>
      </w:r>
      <w:r w:rsidR="00EC1728">
        <w:rPr>
          <w:sz w:val="28"/>
          <w:szCs w:val="28"/>
        </w:rPr>
        <w:t>.</w:t>
      </w:r>
    </w:p>
    <w:p w:rsidR="00B63982" w:rsidRDefault="0021236C" w:rsidP="00EC1728">
      <w:pPr>
        <w:spacing w:before="120" w:after="120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77A1">
        <w:rPr>
          <w:sz w:val="28"/>
          <w:szCs w:val="28"/>
        </w:rPr>
        <w:t>0</w:t>
      </w:r>
      <w:r w:rsidR="00B63982">
        <w:rPr>
          <w:sz w:val="28"/>
          <w:szCs w:val="28"/>
        </w:rPr>
        <w:t xml:space="preserve">. </w:t>
      </w:r>
      <w:r w:rsidR="000A583B">
        <w:rPr>
          <w:sz w:val="28"/>
          <w:szCs w:val="28"/>
        </w:rPr>
        <w:t>B</w:t>
      </w:r>
      <w:r>
        <w:rPr>
          <w:sz w:val="28"/>
          <w:szCs w:val="28"/>
        </w:rPr>
        <w:t xml:space="preserve">ổ sung </w:t>
      </w:r>
      <w:r w:rsidR="00B63982">
        <w:rPr>
          <w:sz w:val="28"/>
          <w:szCs w:val="28"/>
        </w:rPr>
        <w:t xml:space="preserve">các văn bản quy định về nội quy học sinh, quy chế </w:t>
      </w:r>
      <w:r>
        <w:rPr>
          <w:sz w:val="28"/>
          <w:szCs w:val="28"/>
        </w:rPr>
        <w:t xml:space="preserve">thi đua, </w:t>
      </w:r>
      <w:r w:rsidR="00B63982">
        <w:rPr>
          <w:sz w:val="28"/>
          <w:szCs w:val="28"/>
        </w:rPr>
        <w:t>qui chế chi tiêu nội bộ.</w:t>
      </w:r>
    </w:p>
    <w:p w:rsidR="00433481" w:rsidRPr="00433481" w:rsidRDefault="00603F51" w:rsidP="0007767F">
      <w:pPr>
        <w:spacing w:before="120" w:after="120"/>
        <w:ind w:left="720"/>
        <w:jc w:val="both"/>
        <w:rPr>
          <w:b/>
          <w:sz w:val="28"/>
          <w:szCs w:val="28"/>
        </w:rPr>
      </w:pPr>
      <w:r w:rsidRPr="00433481">
        <w:rPr>
          <w:b/>
          <w:sz w:val="28"/>
          <w:szCs w:val="28"/>
        </w:rPr>
        <w:t>II. Kế hoạch cụ thể</w:t>
      </w:r>
    </w:p>
    <w:tbl>
      <w:tblPr>
        <w:tblStyle w:val="TableGrid"/>
        <w:tblW w:w="5146" w:type="pct"/>
        <w:tblLook w:val="01E0" w:firstRow="1" w:lastRow="1" w:firstColumn="1" w:lastColumn="1" w:noHBand="0" w:noVBand="0"/>
      </w:tblPr>
      <w:tblGrid>
        <w:gridCol w:w="1237"/>
        <w:gridCol w:w="1330"/>
        <w:gridCol w:w="4318"/>
        <w:gridCol w:w="2672"/>
      </w:tblGrid>
      <w:tr w:rsidR="00EE142A" w:rsidRPr="00433481" w:rsidTr="00D61F46">
        <w:tc>
          <w:tcPr>
            <w:tcW w:w="647" w:type="pct"/>
            <w:vAlign w:val="center"/>
          </w:tcPr>
          <w:p w:rsidR="00603F51" w:rsidRPr="00433481" w:rsidRDefault="00603F51" w:rsidP="001A0836">
            <w:pPr>
              <w:jc w:val="center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696" w:type="pct"/>
            <w:vAlign w:val="center"/>
          </w:tcPr>
          <w:p w:rsidR="00603F51" w:rsidRPr="00433481" w:rsidRDefault="00603F51" w:rsidP="001A0836">
            <w:pPr>
              <w:jc w:val="center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2259" w:type="pct"/>
            <w:vAlign w:val="center"/>
          </w:tcPr>
          <w:p w:rsidR="00603F51" w:rsidRPr="00433481" w:rsidRDefault="00603F51" w:rsidP="001A0836">
            <w:pPr>
              <w:jc w:val="center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398" w:type="pct"/>
            <w:vAlign w:val="center"/>
          </w:tcPr>
          <w:p w:rsidR="00603F51" w:rsidRPr="00433481" w:rsidRDefault="00603F51" w:rsidP="001A0836">
            <w:pPr>
              <w:jc w:val="center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THÀNH PHẦN</w:t>
            </w:r>
          </w:p>
        </w:tc>
      </w:tr>
      <w:tr w:rsidR="00A86061" w:rsidRPr="00693147" w:rsidTr="00D017D5">
        <w:tc>
          <w:tcPr>
            <w:tcW w:w="1343" w:type="pct"/>
            <w:gridSpan w:val="2"/>
            <w:vAlign w:val="center"/>
          </w:tcPr>
          <w:p w:rsidR="00A86061" w:rsidRPr="00693147" w:rsidRDefault="00A86061" w:rsidP="00D017D5">
            <w:pPr>
              <w:jc w:val="center"/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 xml:space="preserve">Từ </w:t>
            </w:r>
            <w:r w:rsidR="00996D9E">
              <w:rPr>
                <w:b/>
                <w:sz w:val="26"/>
                <w:szCs w:val="28"/>
              </w:rPr>
              <w:t>30</w:t>
            </w:r>
            <w:r w:rsidRPr="00693147">
              <w:rPr>
                <w:b/>
                <w:sz w:val="26"/>
                <w:szCs w:val="28"/>
              </w:rPr>
              <w:t>/</w:t>
            </w:r>
            <w:r w:rsidR="00996D9E">
              <w:rPr>
                <w:b/>
                <w:sz w:val="26"/>
                <w:szCs w:val="28"/>
              </w:rPr>
              <w:t>7</w:t>
            </w:r>
            <w:r w:rsidRPr="00693147">
              <w:rPr>
                <w:b/>
                <w:sz w:val="26"/>
                <w:szCs w:val="28"/>
              </w:rPr>
              <w:t xml:space="preserve"> đến </w:t>
            </w:r>
            <w:r w:rsidR="000A583B">
              <w:rPr>
                <w:b/>
                <w:sz w:val="26"/>
                <w:szCs w:val="28"/>
              </w:rPr>
              <w:t>0</w:t>
            </w:r>
            <w:r w:rsidR="00996D9E">
              <w:rPr>
                <w:b/>
                <w:sz w:val="26"/>
                <w:szCs w:val="28"/>
              </w:rPr>
              <w:t>5</w:t>
            </w:r>
            <w:r w:rsidRPr="00693147">
              <w:rPr>
                <w:b/>
                <w:sz w:val="26"/>
                <w:szCs w:val="28"/>
              </w:rPr>
              <w:t>/</w:t>
            </w:r>
            <w:r w:rsidR="00E20AA0" w:rsidRPr="00693147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259" w:type="pct"/>
            <w:vAlign w:val="center"/>
          </w:tcPr>
          <w:p w:rsidR="00A86061" w:rsidRPr="00693147" w:rsidRDefault="008312A5" w:rsidP="008312A5">
            <w:pPr>
              <w:rPr>
                <w:sz w:val="26"/>
                <w:szCs w:val="28"/>
              </w:rPr>
            </w:pPr>
            <w:r w:rsidRPr="00693147">
              <w:rPr>
                <w:sz w:val="26"/>
                <w:szCs w:val="28"/>
              </w:rPr>
              <w:t xml:space="preserve">- </w:t>
            </w:r>
            <w:r w:rsidR="0021236C" w:rsidRPr="00693147">
              <w:rPr>
                <w:sz w:val="26"/>
                <w:szCs w:val="28"/>
              </w:rPr>
              <w:t>D</w:t>
            </w:r>
            <w:r w:rsidR="001A7F99" w:rsidRPr="00693147">
              <w:rPr>
                <w:sz w:val="26"/>
                <w:szCs w:val="28"/>
              </w:rPr>
              <w:t>ự thảo</w:t>
            </w:r>
            <w:r w:rsidR="0021236C" w:rsidRPr="00693147">
              <w:rPr>
                <w:sz w:val="26"/>
                <w:szCs w:val="28"/>
              </w:rPr>
              <w:t xml:space="preserve"> bổ sung</w:t>
            </w:r>
            <w:r w:rsidR="001A7F99" w:rsidRPr="00693147">
              <w:rPr>
                <w:sz w:val="26"/>
                <w:szCs w:val="28"/>
              </w:rPr>
              <w:t xml:space="preserve"> </w:t>
            </w:r>
            <w:r w:rsidR="009A53BE" w:rsidRPr="00693147">
              <w:rPr>
                <w:sz w:val="26"/>
                <w:szCs w:val="28"/>
              </w:rPr>
              <w:t xml:space="preserve">VB </w:t>
            </w:r>
            <w:r w:rsidR="00B718AD" w:rsidRPr="00693147">
              <w:rPr>
                <w:sz w:val="26"/>
                <w:szCs w:val="28"/>
              </w:rPr>
              <w:t xml:space="preserve">các </w:t>
            </w:r>
            <w:r w:rsidR="009A53BE" w:rsidRPr="00693147">
              <w:rPr>
                <w:sz w:val="26"/>
                <w:szCs w:val="28"/>
              </w:rPr>
              <w:t>qui định làm việc</w:t>
            </w:r>
            <w:r w:rsidR="00996D9E">
              <w:rPr>
                <w:sz w:val="26"/>
                <w:szCs w:val="28"/>
              </w:rPr>
              <w:t>, qui chế chi tiêu nội bộ, thi đua</w:t>
            </w:r>
            <w:r w:rsidR="009A53BE" w:rsidRPr="00693147">
              <w:rPr>
                <w:sz w:val="26"/>
                <w:szCs w:val="28"/>
              </w:rPr>
              <w:t xml:space="preserve"> của trường.</w:t>
            </w:r>
          </w:p>
          <w:p w:rsidR="008312A5" w:rsidRPr="00693147" w:rsidRDefault="008312A5" w:rsidP="008312A5">
            <w:pPr>
              <w:rPr>
                <w:sz w:val="26"/>
                <w:szCs w:val="28"/>
              </w:rPr>
            </w:pPr>
            <w:r w:rsidRPr="00693147">
              <w:rPr>
                <w:sz w:val="26"/>
                <w:szCs w:val="28"/>
              </w:rPr>
              <w:t xml:space="preserve">- </w:t>
            </w:r>
            <w:r w:rsidR="009A53BE" w:rsidRPr="00693147">
              <w:rPr>
                <w:sz w:val="26"/>
                <w:szCs w:val="28"/>
              </w:rPr>
              <w:t>Chuẩn bị CSVC phục vụ làm việc cho các bộ phận.</w:t>
            </w:r>
          </w:p>
          <w:p w:rsidR="00E20AA0" w:rsidRPr="00693147" w:rsidRDefault="00C80478" w:rsidP="00E3312E">
            <w:pPr>
              <w:rPr>
                <w:sz w:val="26"/>
                <w:szCs w:val="28"/>
              </w:rPr>
            </w:pPr>
            <w:r w:rsidRPr="00693147">
              <w:rPr>
                <w:sz w:val="26"/>
                <w:szCs w:val="28"/>
              </w:rPr>
              <w:t>- Lập kế hoạch chuẩn bị</w:t>
            </w:r>
            <w:r w:rsidR="00BD57AE">
              <w:rPr>
                <w:sz w:val="26"/>
                <w:szCs w:val="28"/>
              </w:rPr>
              <w:t xml:space="preserve"> tựu trường và </w:t>
            </w:r>
            <w:r w:rsidRPr="00693147">
              <w:rPr>
                <w:sz w:val="26"/>
                <w:szCs w:val="28"/>
              </w:rPr>
              <w:t xml:space="preserve"> khai giảng năm học.</w:t>
            </w:r>
          </w:p>
        </w:tc>
        <w:tc>
          <w:tcPr>
            <w:tcW w:w="1398" w:type="pct"/>
          </w:tcPr>
          <w:p w:rsidR="000C337D" w:rsidRPr="00693147" w:rsidRDefault="009A53BE" w:rsidP="000C337D">
            <w:pPr>
              <w:rPr>
                <w:sz w:val="26"/>
                <w:szCs w:val="28"/>
              </w:rPr>
            </w:pPr>
            <w:r w:rsidRPr="00693147">
              <w:rPr>
                <w:sz w:val="26"/>
                <w:szCs w:val="28"/>
              </w:rPr>
              <w:t>- Hiệu trưởng</w:t>
            </w:r>
          </w:p>
          <w:p w:rsidR="000C337D" w:rsidRPr="00693147" w:rsidRDefault="000C337D" w:rsidP="000C337D">
            <w:pPr>
              <w:rPr>
                <w:sz w:val="26"/>
                <w:szCs w:val="28"/>
              </w:rPr>
            </w:pPr>
          </w:p>
          <w:p w:rsidR="00996D9E" w:rsidRDefault="00996D9E" w:rsidP="000C337D">
            <w:pPr>
              <w:rPr>
                <w:sz w:val="26"/>
                <w:szCs w:val="28"/>
              </w:rPr>
            </w:pPr>
          </w:p>
          <w:p w:rsidR="009A53BE" w:rsidRPr="00693147" w:rsidRDefault="000C337D" w:rsidP="000C337D">
            <w:pPr>
              <w:rPr>
                <w:sz w:val="26"/>
                <w:szCs w:val="28"/>
              </w:rPr>
            </w:pPr>
            <w:r w:rsidRPr="00693147">
              <w:rPr>
                <w:sz w:val="26"/>
                <w:szCs w:val="28"/>
              </w:rPr>
              <w:t xml:space="preserve">- </w:t>
            </w:r>
            <w:r w:rsidR="009A53BE" w:rsidRPr="00693147">
              <w:rPr>
                <w:sz w:val="26"/>
                <w:szCs w:val="28"/>
              </w:rPr>
              <w:t>BGH, VP</w:t>
            </w:r>
          </w:p>
          <w:p w:rsidR="000C337D" w:rsidRPr="00693147" w:rsidRDefault="000C337D" w:rsidP="001C38B7">
            <w:pPr>
              <w:pStyle w:val="ListParagraph"/>
              <w:ind w:left="81"/>
              <w:rPr>
                <w:sz w:val="26"/>
                <w:szCs w:val="28"/>
              </w:rPr>
            </w:pPr>
          </w:p>
          <w:p w:rsidR="0093449B" w:rsidRPr="00693147" w:rsidRDefault="0093449B" w:rsidP="0093449B">
            <w:pPr>
              <w:pStyle w:val="ListParagraph"/>
              <w:ind w:left="171"/>
              <w:rPr>
                <w:sz w:val="26"/>
                <w:szCs w:val="28"/>
              </w:rPr>
            </w:pPr>
            <w:r w:rsidRPr="00693147">
              <w:rPr>
                <w:sz w:val="26"/>
                <w:szCs w:val="28"/>
              </w:rPr>
              <w:t>-HT</w:t>
            </w:r>
          </w:p>
        </w:tc>
      </w:tr>
      <w:tr w:rsidR="00EE142A" w:rsidRPr="00693147" w:rsidTr="00D61F46">
        <w:tc>
          <w:tcPr>
            <w:tcW w:w="647" w:type="pct"/>
            <w:vAlign w:val="center"/>
          </w:tcPr>
          <w:p w:rsidR="008312A5" w:rsidRPr="00693147" w:rsidRDefault="008312A5" w:rsidP="0093449B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 xml:space="preserve">Thứ </w:t>
            </w:r>
            <w:r w:rsidR="0093449B" w:rsidRPr="00693147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696" w:type="pct"/>
            <w:vAlign w:val="center"/>
          </w:tcPr>
          <w:p w:rsidR="008312A5" w:rsidRPr="00693147" w:rsidRDefault="000A583B" w:rsidP="000B014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0B0143">
              <w:rPr>
                <w:b/>
                <w:sz w:val="26"/>
                <w:szCs w:val="28"/>
              </w:rPr>
              <w:t>0</w:t>
            </w:r>
            <w:r w:rsidR="008312A5" w:rsidRPr="00693147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259" w:type="pct"/>
            <w:vAlign w:val="center"/>
          </w:tcPr>
          <w:p w:rsidR="00693147" w:rsidRPr="00693147" w:rsidRDefault="00996D9E" w:rsidP="0093449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B/c Sở danh sách Hội thi Công tác </w:t>
            </w:r>
            <w:r>
              <w:rPr>
                <w:sz w:val="26"/>
                <w:szCs w:val="28"/>
              </w:rPr>
              <w:lastRenderedPageBreak/>
              <w:t>VTLT 2018</w:t>
            </w:r>
          </w:p>
        </w:tc>
        <w:tc>
          <w:tcPr>
            <w:tcW w:w="1398" w:type="pct"/>
          </w:tcPr>
          <w:p w:rsidR="0093449B" w:rsidRPr="00693147" w:rsidRDefault="00996D9E" w:rsidP="0005606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PHT2, VT</w:t>
            </w:r>
          </w:p>
        </w:tc>
      </w:tr>
      <w:tr w:rsidR="00EE142A" w:rsidRPr="00693147" w:rsidTr="00D61F46">
        <w:tc>
          <w:tcPr>
            <w:tcW w:w="647" w:type="pct"/>
            <w:vAlign w:val="center"/>
          </w:tcPr>
          <w:p w:rsidR="0093449B" w:rsidRPr="00693147" w:rsidRDefault="0097126A" w:rsidP="0093449B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lastRenderedPageBreak/>
              <w:t>Thư 3</w:t>
            </w:r>
          </w:p>
        </w:tc>
        <w:tc>
          <w:tcPr>
            <w:tcW w:w="696" w:type="pct"/>
            <w:vAlign w:val="center"/>
          </w:tcPr>
          <w:p w:rsidR="0093449B" w:rsidRPr="00693147" w:rsidRDefault="000B0143" w:rsidP="000B014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0A583B">
              <w:rPr>
                <w:b/>
                <w:sz w:val="26"/>
                <w:szCs w:val="28"/>
              </w:rPr>
              <w:t>1</w:t>
            </w:r>
            <w:r w:rsidR="0097126A" w:rsidRPr="00693147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259" w:type="pct"/>
            <w:vAlign w:val="center"/>
          </w:tcPr>
          <w:p w:rsidR="0093449B" w:rsidRPr="00693147" w:rsidRDefault="00996D9E" w:rsidP="0093449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Hạn cuối b/c Sở ds tập huấn đuối nước</w:t>
            </w:r>
          </w:p>
        </w:tc>
        <w:tc>
          <w:tcPr>
            <w:tcW w:w="1398" w:type="pct"/>
          </w:tcPr>
          <w:p w:rsidR="0093449B" w:rsidRPr="00693147" w:rsidRDefault="00996D9E" w:rsidP="0005606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BD57AE">
              <w:rPr>
                <w:sz w:val="26"/>
                <w:szCs w:val="28"/>
              </w:rPr>
              <w:t xml:space="preserve">PHT1, </w:t>
            </w:r>
            <w:r>
              <w:rPr>
                <w:sz w:val="26"/>
                <w:szCs w:val="28"/>
              </w:rPr>
              <w:t>VT</w:t>
            </w:r>
          </w:p>
        </w:tc>
      </w:tr>
      <w:tr w:rsidR="00EE142A" w:rsidRPr="00693147" w:rsidTr="00D61F46">
        <w:tc>
          <w:tcPr>
            <w:tcW w:w="647" w:type="pct"/>
            <w:vAlign w:val="center"/>
          </w:tcPr>
          <w:p w:rsidR="00693147" w:rsidRPr="00693147" w:rsidRDefault="00693147" w:rsidP="00E3312E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96" w:type="pct"/>
            <w:vAlign w:val="center"/>
          </w:tcPr>
          <w:p w:rsidR="00693147" w:rsidRPr="00693147" w:rsidRDefault="00693147" w:rsidP="000B0143">
            <w:pPr>
              <w:jc w:val="center"/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0</w:t>
            </w:r>
            <w:r w:rsidR="000B0143">
              <w:rPr>
                <w:b/>
                <w:sz w:val="26"/>
                <w:szCs w:val="28"/>
              </w:rPr>
              <w:t>1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6241D6" w:rsidRDefault="00996D9E" w:rsidP="00821FE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kí HĐ Thư viện điện tử</w:t>
            </w:r>
          </w:p>
          <w:p w:rsidR="00D017D5" w:rsidRPr="00693147" w:rsidRDefault="00D017D5" w:rsidP="00821FE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Tập huấn KT tại Sở</w:t>
            </w:r>
          </w:p>
        </w:tc>
        <w:tc>
          <w:tcPr>
            <w:tcW w:w="1398" w:type="pct"/>
          </w:tcPr>
          <w:p w:rsidR="00693147" w:rsidRDefault="00996D9E" w:rsidP="00821FE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KT, Thư viện</w:t>
            </w:r>
          </w:p>
          <w:p w:rsidR="00D017D5" w:rsidRPr="00693147" w:rsidRDefault="00D017D5" w:rsidP="00D017D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Cô Hoa</w:t>
            </w:r>
          </w:p>
        </w:tc>
      </w:tr>
      <w:tr w:rsidR="00EE142A" w:rsidRPr="00693147" w:rsidTr="00D61F46">
        <w:tc>
          <w:tcPr>
            <w:tcW w:w="647" w:type="pct"/>
            <w:vAlign w:val="center"/>
          </w:tcPr>
          <w:p w:rsidR="00693147" w:rsidRPr="00693147" w:rsidRDefault="00693147" w:rsidP="00E3312E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96" w:type="pct"/>
            <w:vAlign w:val="center"/>
          </w:tcPr>
          <w:p w:rsidR="00693147" w:rsidRPr="00693147" w:rsidRDefault="00693147" w:rsidP="000B0143">
            <w:pPr>
              <w:jc w:val="center"/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0</w:t>
            </w:r>
            <w:r w:rsidR="000B0143">
              <w:rPr>
                <w:b/>
                <w:sz w:val="26"/>
                <w:szCs w:val="28"/>
              </w:rPr>
              <w:t>2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73371A" w:rsidRPr="00525946" w:rsidRDefault="006B67D7" w:rsidP="00A95FD6">
            <w:pPr>
              <w:ind w:firstLine="33"/>
              <w:rPr>
                <w:sz w:val="26"/>
                <w:szCs w:val="28"/>
              </w:rPr>
            </w:pPr>
            <w:r w:rsidRPr="00525946">
              <w:rPr>
                <w:sz w:val="26"/>
                <w:szCs w:val="28"/>
              </w:rPr>
              <w:t>-</w:t>
            </w:r>
            <w:r w:rsidR="00525946" w:rsidRPr="00525946">
              <w:rPr>
                <w:sz w:val="26"/>
                <w:szCs w:val="28"/>
              </w:rPr>
              <w:t xml:space="preserve"> </w:t>
            </w:r>
            <w:r w:rsidR="00325F96" w:rsidRPr="00525946">
              <w:rPr>
                <w:sz w:val="26"/>
                <w:szCs w:val="28"/>
              </w:rPr>
              <w:t xml:space="preserve">08h00: </w:t>
            </w:r>
            <w:r w:rsidR="00525946" w:rsidRPr="00525946">
              <w:rPr>
                <w:sz w:val="26"/>
                <w:szCs w:val="28"/>
              </w:rPr>
              <w:t>Hội nghị trực tuyến tổng kết năm học 2017-2018 và triển khai nhiệm vụ năm học 2018-2019 do Bộ GDĐT tổ chức.</w:t>
            </w:r>
          </w:p>
        </w:tc>
        <w:tc>
          <w:tcPr>
            <w:tcW w:w="1398" w:type="pct"/>
          </w:tcPr>
          <w:p w:rsidR="002579D6" w:rsidRPr="002579D6" w:rsidRDefault="00325F96" w:rsidP="002579D6">
            <w:r>
              <w:t>-</w:t>
            </w:r>
            <w:r w:rsidR="00525946">
              <w:t xml:space="preserve"> </w:t>
            </w:r>
            <w:r w:rsidR="00A95FD6" w:rsidRPr="00525946">
              <w:rPr>
                <w:sz w:val="26"/>
                <w:szCs w:val="28"/>
              </w:rPr>
              <w:t>Thành phần và địa điểm: Theo kế hoạch.</w:t>
            </w:r>
          </w:p>
        </w:tc>
      </w:tr>
      <w:tr w:rsidR="00EE142A" w:rsidRPr="00693147" w:rsidTr="00D61F46">
        <w:trPr>
          <w:trHeight w:val="349"/>
        </w:trPr>
        <w:tc>
          <w:tcPr>
            <w:tcW w:w="647" w:type="pct"/>
          </w:tcPr>
          <w:p w:rsidR="00693147" w:rsidRPr="00693147" w:rsidRDefault="00693147" w:rsidP="00C8047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96" w:type="pct"/>
            <w:vAlign w:val="center"/>
          </w:tcPr>
          <w:p w:rsidR="00693147" w:rsidRPr="00693147" w:rsidRDefault="00693147" w:rsidP="000B0143">
            <w:pPr>
              <w:jc w:val="center"/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0</w:t>
            </w:r>
            <w:r w:rsidR="000B0143">
              <w:rPr>
                <w:b/>
                <w:sz w:val="26"/>
                <w:szCs w:val="28"/>
              </w:rPr>
              <w:t>3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693147" w:rsidRDefault="00325F96" w:rsidP="00D017D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</w:t>
            </w:r>
            <w:r w:rsidR="00D017D5">
              <w:rPr>
                <w:sz w:val="26"/>
                <w:szCs w:val="28"/>
              </w:rPr>
              <w:t>i</w:t>
            </w:r>
            <w:r>
              <w:rPr>
                <w:sz w:val="26"/>
                <w:szCs w:val="28"/>
              </w:rPr>
              <w:t xml:space="preserve"> tuyển VC 201</w:t>
            </w:r>
            <w:r w:rsidR="00D017D5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-201</w:t>
            </w:r>
            <w:r w:rsidR="00D017D5">
              <w:rPr>
                <w:sz w:val="26"/>
                <w:szCs w:val="28"/>
              </w:rPr>
              <w:t>9 tại Lê Quí Đôn</w:t>
            </w:r>
          </w:p>
          <w:p w:rsidR="00D017D5" w:rsidRPr="00693147" w:rsidRDefault="00D017D5" w:rsidP="00D017D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ngày toàn dân phòng chống buôn người</w:t>
            </w:r>
          </w:p>
        </w:tc>
        <w:tc>
          <w:tcPr>
            <w:tcW w:w="1398" w:type="pct"/>
          </w:tcPr>
          <w:p w:rsidR="00693147" w:rsidRDefault="00D017D5" w:rsidP="00DD0C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Thầy Toản, cô Ngà</w:t>
            </w:r>
          </w:p>
          <w:p w:rsidR="00D017D5" w:rsidRDefault="00D017D5" w:rsidP="00DD0C29">
            <w:pPr>
              <w:rPr>
                <w:sz w:val="26"/>
                <w:szCs w:val="28"/>
              </w:rPr>
            </w:pPr>
          </w:p>
          <w:p w:rsidR="00D017D5" w:rsidRPr="00693147" w:rsidRDefault="00D017D5" w:rsidP="00DD0C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</w:tc>
      </w:tr>
      <w:tr w:rsidR="00EE142A" w:rsidRPr="00693147" w:rsidTr="00D61F46">
        <w:trPr>
          <w:trHeight w:val="349"/>
        </w:trPr>
        <w:tc>
          <w:tcPr>
            <w:tcW w:w="647" w:type="pct"/>
          </w:tcPr>
          <w:p w:rsidR="00693147" w:rsidRPr="00693147" w:rsidRDefault="00693147" w:rsidP="00C8047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96" w:type="pct"/>
            <w:vAlign w:val="center"/>
          </w:tcPr>
          <w:p w:rsidR="00693147" w:rsidRPr="00693147" w:rsidRDefault="00693147" w:rsidP="000B0143">
            <w:pPr>
              <w:jc w:val="center"/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0</w:t>
            </w:r>
            <w:r w:rsidR="000B0143">
              <w:rPr>
                <w:b/>
                <w:sz w:val="26"/>
                <w:szCs w:val="28"/>
              </w:rPr>
              <w:t>4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693147" w:rsidRPr="00693147" w:rsidRDefault="00693147" w:rsidP="00DD0C29">
            <w:pPr>
              <w:rPr>
                <w:sz w:val="26"/>
                <w:szCs w:val="28"/>
              </w:rPr>
            </w:pPr>
          </w:p>
        </w:tc>
        <w:tc>
          <w:tcPr>
            <w:tcW w:w="1398" w:type="pct"/>
          </w:tcPr>
          <w:p w:rsidR="00693147" w:rsidRPr="00693147" w:rsidRDefault="00693147" w:rsidP="00DD0C29">
            <w:pPr>
              <w:rPr>
                <w:sz w:val="26"/>
                <w:szCs w:val="28"/>
              </w:rPr>
            </w:pPr>
          </w:p>
        </w:tc>
      </w:tr>
      <w:tr w:rsidR="00693147" w:rsidRPr="00693147" w:rsidTr="00D017D5">
        <w:trPr>
          <w:trHeight w:val="675"/>
        </w:trPr>
        <w:tc>
          <w:tcPr>
            <w:tcW w:w="1343" w:type="pct"/>
            <w:gridSpan w:val="2"/>
            <w:vAlign w:val="center"/>
          </w:tcPr>
          <w:p w:rsidR="00693147" w:rsidRPr="00693147" w:rsidRDefault="00693147" w:rsidP="00D017D5">
            <w:pPr>
              <w:jc w:val="center"/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Từ 0</w:t>
            </w:r>
            <w:r w:rsidR="000B0143">
              <w:rPr>
                <w:b/>
                <w:sz w:val="26"/>
                <w:szCs w:val="28"/>
              </w:rPr>
              <w:t>6</w:t>
            </w:r>
            <w:r w:rsidRPr="00693147">
              <w:rPr>
                <w:b/>
                <w:sz w:val="26"/>
                <w:szCs w:val="28"/>
              </w:rPr>
              <w:t xml:space="preserve"> đến 1</w:t>
            </w:r>
            <w:r w:rsidR="000B0143">
              <w:rPr>
                <w:b/>
                <w:sz w:val="26"/>
                <w:szCs w:val="28"/>
              </w:rPr>
              <w:t>2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693147" w:rsidRDefault="007F6C36" w:rsidP="00FA390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văn thư, lưu trữ 2017-2018</w:t>
            </w:r>
          </w:p>
          <w:p w:rsidR="007F6C36" w:rsidRPr="00693147" w:rsidRDefault="007F6C36" w:rsidP="007F6C3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Công khai năm học 2018-2019</w:t>
            </w:r>
          </w:p>
        </w:tc>
        <w:tc>
          <w:tcPr>
            <w:tcW w:w="1398" w:type="pct"/>
          </w:tcPr>
          <w:p w:rsidR="00693147" w:rsidRPr="00693147" w:rsidRDefault="00693147" w:rsidP="0099511F">
            <w:pPr>
              <w:rPr>
                <w:sz w:val="26"/>
                <w:szCs w:val="28"/>
              </w:rPr>
            </w:pPr>
          </w:p>
        </w:tc>
      </w:tr>
      <w:tr w:rsidR="00EE142A" w:rsidRPr="00693147" w:rsidTr="00D61F46">
        <w:trPr>
          <w:trHeight w:val="675"/>
        </w:trPr>
        <w:tc>
          <w:tcPr>
            <w:tcW w:w="647" w:type="pct"/>
            <w:vAlign w:val="center"/>
          </w:tcPr>
          <w:p w:rsidR="00693147" w:rsidRPr="00693147" w:rsidRDefault="00693147" w:rsidP="00A6775A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96" w:type="pct"/>
            <w:vAlign w:val="center"/>
          </w:tcPr>
          <w:p w:rsidR="00693147" w:rsidRPr="00693147" w:rsidRDefault="00693147" w:rsidP="000B0143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0</w:t>
            </w:r>
            <w:r w:rsidR="000B0143">
              <w:rPr>
                <w:b/>
                <w:sz w:val="26"/>
                <w:szCs w:val="28"/>
              </w:rPr>
              <w:t>6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637FA7" w:rsidRPr="00693147" w:rsidRDefault="001F75CF" w:rsidP="0099511F">
            <w:pPr>
              <w:pStyle w:val="ListParagraph"/>
              <w:ind w:left="4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017D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Lập KH tập trung HS 10</w:t>
            </w:r>
          </w:p>
        </w:tc>
        <w:tc>
          <w:tcPr>
            <w:tcW w:w="1398" w:type="pct"/>
          </w:tcPr>
          <w:p w:rsidR="00637FA7" w:rsidRPr="00693147" w:rsidRDefault="001F75CF" w:rsidP="00A6775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</w:t>
            </w:r>
          </w:p>
        </w:tc>
      </w:tr>
      <w:tr w:rsidR="00EE142A" w:rsidRPr="00693147" w:rsidTr="00D017D5">
        <w:trPr>
          <w:trHeight w:val="675"/>
        </w:trPr>
        <w:tc>
          <w:tcPr>
            <w:tcW w:w="647" w:type="pct"/>
            <w:vAlign w:val="center"/>
          </w:tcPr>
          <w:p w:rsidR="006241D6" w:rsidRPr="00693147" w:rsidRDefault="006241D6" w:rsidP="0027173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96" w:type="pct"/>
            <w:vAlign w:val="center"/>
          </w:tcPr>
          <w:p w:rsidR="006241D6" w:rsidRPr="00693147" w:rsidRDefault="006241D6" w:rsidP="000B0143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0</w:t>
            </w:r>
            <w:r w:rsidR="000B0143">
              <w:rPr>
                <w:b/>
                <w:sz w:val="26"/>
                <w:szCs w:val="28"/>
              </w:rPr>
              <w:t>7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0B5AE8" w:rsidRPr="00693147" w:rsidRDefault="00D017D5" w:rsidP="00D017D5">
            <w:pPr>
              <w:pStyle w:val="ListParagraph"/>
              <w:numPr>
                <w:ilvl w:val="0"/>
                <w:numId w:val="6"/>
              </w:numPr>
              <w:tabs>
                <w:tab w:val="left" w:pos="178"/>
              </w:tabs>
              <w:ind w:left="-15"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Tập huấn GV TD (từ ngày 07 đến ngày 10/8/2018)</w:t>
            </w:r>
          </w:p>
        </w:tc>
        <w:tc>
          <w:tcPr>
            <w:tcW w:w="1398" w:type="pct"/>
          </w:tcPr>
          <w:p w:rsidR="000B5AE8" w:rsidRPr="00693147" w:rsidRDefault="00D017D5" w:rsidP="006241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</w:tc>
      </w:tr>
      <w:tr w:rsidR="00EE142A" w:rsidRPr="00693147" w:rsidTr="00D61F46">
        <w:trPr>
          <w:trHeight w:val="675"/>
        </w:trPr>
        <w:tc>
          <w:tcPr>
            <w:tcW w:w="647" w:type="pct"/>
            <w:vAlign w:val="center"/>
          </w:tcPr>
          <w:p w:rsidR="006241D6" w:rsidRPr="00693147" w:rsidRDefault="006241D6" w:rsidP="0027173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96" w:type="pct"/>
            <w:vAlign w:val="center"/>
          </w:tcPr>
          <w:p w:rsidR="006241D6" w:rsidRPr="00693147" w:rsidRDefault="00C127A4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525946">
              <w:rPr>
                <w:b/>
                <w:sz w:val="26"/>
                <w:szCs w:val="28"/>
              </w:rPr>
              <w:t>8</w:t>
            </w:r>
            <w:r w:rsidR="006241D6"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9E1C64" w:rsidRPr="00693147" w:rsidRDefault="00D017D5" w:rsidP="009E1C64">
            <w:pPr>
              <w:pStyle w:val="ListParagraph"/>
              <w:ind w:left="4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Sở công bố kết quả thi tuyển GV năm 2018</w:t>
            </w:r>
          </w:p>
        </w:tc>
        <w:tc>
          <w:tcPr>
            <w:tcW w:w="1398" w:type="pct"/>
          </w:tcPr>
          <w:p w:rsidR="009E1C64" w:rsidRPr="00693147" w:rsidRDefault="00D017D5" w:rsidP="00325F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4E783F" w:rsidRPr="00693147" w:rsidTr="00D61F46">
        <w:trPr>
          <w:trHeight w:val="675"/>
        </w:trPr>
        <w:tc>
          <w:tcPr>
            <w:tcW w:w="647" w:type="pct"/>
            <w:vAlign w:val="center"/>
          </w:tcPr>
          <w:p w:rsidR="004E783F" w:rsidRPr="00693147" w:rsidRDefault="004E783F" w:rsidP="0027173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C127A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525946">
              <w:rPr>
                <w:b/>
                <w:sz w:val="26"/>
                <w:szCs w:val="28"/>
              </w:rPr>
              <w:t>9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4E783F" w:rsidRPr="00693147" w:rsidRDefault="00334F03" w:rsidP="00334F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D57A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Hoàn thành hiệu chỉnh và lưu trữ hồ sơ công việc năm học 2017-2018</w:t>
            </w:r>
          </w:p>
        </w:tc>
        <w:tc>
          <w:tcPr>
            <w:tcW w:w="1398" w:type="pct"/>
          </w:tcPr>
          <w:p w:rsidR="00334F03" w:rsidRDefault="00334F03" w:rsidP="00334F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bộ phận</w:t>
            </w:r>
          </w:p>
          <w:p w:rsidR="004E783F" w:rsidRPr="00693147" w:rsidRDefault="004E783F" w:rsidP="00C55F8D">
            <w:pPr>
              <w:rPr>
                <w:sz w:val="26"/>
                <w:szCs w:val="28"/>
              </w:rPr>
            </w:pPr>
          </w:p>
        </w:tc>
      </w:tr>
      <w:tr w:rsidR="004E783F" w:rsidRPr="00693147" w:rsidTr="00D017D5">
        <w:trPr>
          <w:trHeight w:val="675"/>
        </w:trPr>
        <w:tc>
          <w:tcPr>
            <w:tcW w:w="647" w:type="pct"/>
            <w:vAlign w:val="center"/>
          </w:tcPr>
          <w:p w:rsidR="004E783F" w:rsidRPr="00693147" w:rsidRDefault="004E783F" w:rsidP="0027173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0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4E783F" w:rsidRPr="00525946" w:rsidRDefault="00525946" w:rsidP="00D017D5">
            <w:pPr>
              <w:rPr>
                <w:sz w:val="26"/>
                <w:szCs w:val="28"/>
              </w:rPr>
            </w:pPr>
            <w:r w:rsidRPr="00525946">
              <w:rPr>
                <w:sz w:val="26"/>
                <w:szCs w:val="28"/>
              </w:rPr>
              <w:t>- Hội nghị Tổng kết nhiệm vụ năm học 2017-2018 và triển khai nhiệm vụ năm học 2018-2019 toàn ngành.</w:t>
            </w:r>
          </w:p>
        </w:tc>
        <w:tc>
          <w:tcPr>
            <w:tcW w:w="1398" w:type="pct"/>
          </w:tcPr>
          <w:p w:rsidR="004E783F" w:rsidRPr="00693147" w:rsidRDefault="004E783F" w:rsidP="00D017D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F75CF">
              <w:rPr>
                <w:sz w:val="26"/>
                <w:szCs w:val="28"/>
              </w:rPr>
              <w:t xml:space="preserve"> </w:t>
            </w:r>
            <w:r w:rsidR="00D017D5" w:rsidRPr="00525946">
              <w:rPr>
                <w:sz w:val="26"/>
                <w:szCs w:val="28"/>
              </w:rPr>
              <w:t>Thành phần và địa điểm: Theo công văn triệu tập</w:t>
            </w:r>
            <w:r w:rsidR="00D017D5">
              <w:rPr>
                <w:sz w:val="26"/>
                <w:szCs w:val="28"/>
              </w:rPr>
              <w:t xml:space="preserve"> </w:t>
            </w:r>
          </w:p>
        </w:tc>
      </w:tr>
      <w:tr w:rsidR="004E783F" w:rsidRPr="00693147" w:rsidTr="00334F03">
        <w:trPr>
          <w:trHeight w:val="675"/>
        </w:trPr>
        <w:tc>
          <w:tcPr>
            <w:tcW w:w="647" w:type="pct"/>
            <w:vAlign w:val="center"/>
          </w:tcPr>
          <w:p w:rsidR="004E783F" w:rsidRPr="00693147" w:rsidRDefault="004E783F" w:rsidP="0027173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4E783F" w:rsidRPr="00693147" w:rsidRDefault="00556574" w:rsidP="00334F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71E4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Niêm yết công khai thông tin nhà trường năm học 1</w:t>
            </w:r>
            <w:r w:rsidR="00471E45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-1</w:t>
            </w:r>
            <w:r w:rsidR="00471E45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 xml:space="preserve"> và 1</w:t>
            </w:r>
            <w:r w:rsidR="00471E45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-1</w:t>
            </w:r>
            <w:r w:rsidR="00471E45">
              <w:rPr>
                <w:sz w:val="26"/>
                <w:szCs w:val="28"/>
              </w:rPr>
              <w:t>9</w:t>
            </w:r>
          </w:p>
        </w:tc>
        <w:tc>
          <w:tcPr>
            <w:tcW w:w="1398" w:type="pct"/>
          </w:tcPr>
          <w:p w:rsidR="004E783F" w:rsidRPr="00693147" w:rsidRDefault="00556574" w:rsidP="00334F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34F03">
              <w:rPr>
                <w:sz w:val="26"/>
                <w:szCs w:val="28"/>
              </w:rPr>
              <w:t xml:space="preserve"> BGH,</w:t>
            </w:r>
            <w:r w:rsidR="00CE11A8">
              <w:rPr>
                <w:sz w:val="26"/>
                <w:szCs w:val="28"/>
              </w:rPr>
              <w:t xml:space="preserve"> TKHĐ; </w:t>
            </w:r>
            <w:r>
              <w:rPr>
                <w:sz w:val="26"/>
                <w:szCs w:val="28"/>
              </w:rPr>
              <w:t>VT</w:t>
            </w:r>
            <w:r w:rsidR="00CE11A8">
              <w:rPr>
                <w:sz w:val="26"/>
                <w:szCs w:val="28"/>
              </w:rPr>
              <w:t xml:space="preserve">, </w:t>
            </w:r>
            <w:r w:rsidR="00334F03">
              <w:rPr>
                <w:sz w:val="26"/>
                <w:szCs w:val="28"/>
              </w:rPr>
              <w:t xml:space="preserve">KT, </w:t>
            </w:r>
            <w:r w:rsidR="00CE11A8">
              <w:rPr>
                <w:sz w:val="26"/>
                <w:szCs w:val="28"/>
              </w:rPr>
              <w:t>phụ trách Webside</w:t>
            </w:r>
            <w:r>
              <w:rPr>
                <w:sz w:val="26"/>
                <w:szCs w:val="28"/>
              </w:rPr>
              <w:t>.</w:t>
            </w:r>
          </w:p>
        </w:tc>
      </w:tr>
      <w:tr w:rsidR="004E783F" w:rsidRPr="00693147" w:rsidTr="00D61F46">
        <w:trPr>
          <w:trHeight w:val="675"/>
        </w:trPr>
        <w:tc>
          <w:tcPr>
            <w:tcW w:w="647" w:type="pct"/>
            <w:vAlign w:val="center"/>
          </w:tcPr>
          <w:p w:rsidR="004E783F" w:rsidRDefault="004E783F" w:rsidP="0027173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96" w:type="pct"/>
            <w:vAlign w:val="center"/>
          </w:tcPr>
          <w:p w:rsidR="004E783F" w:rsidRDefault="004E783F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4E783F" w:rsidRPr="00693147" w:rsidRDefault="00E62ECC" w:rsidP="00821FE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cắt cỏ, tỉa cây sân trường</w:t>
            </w:r>
          </w:p>
        </w:tc>
        <w:tc>
          <w:tcPr>
            <w:tcW w:w="1398" w:type="pct"/>
          </w:tcPr>
          <w:p w:rsidR="004E783F" w:rsidRDefault="004E783F" w:rsidP="00821FEE">
            <w:pPr>
              <w:rPr>
                <w:sz w:val="26"/>
                <w:szCs w:val="28"/>
              </w:rPr>
            </w:pPr>
          </w:p>
          <w:p w:rsidR="00E62ECC" w:rsidRPr="00693147" w:rsidRDefault="00E62ECC" w:rsidP="00821FE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BV</w:t>
            </w:r>
          </w:p>
        </w:tc>
      </w:tr>
      <w:tr w:rsidR="004E783F" w:rsidRPr="00693147" w:rsidTr="00D61F46">
        <w:tc>
          <w:tcPr>
            <w:tcW w:w="1343" w:type="pct"/>
            <w:gridSpan w:val="2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Từ 1</w:t>
            </w:r>
            <w:r w:rsidR="00525946">
              <w:rPr>
                <w:b/>
                <w:sz w:val="26"/>
                <w:szCs w:val="28"/>
              </w:rPr>
              <w:t>3</w:t>
            </w:r>
            <w:r w:rsidRPr="00693147">
              <w:rPr>
                <w:b/>
                <w:sz w:val="26"/>
                <w:szCs w:val="28"/>
              </w:rPr>
              <w:t xml:space="preserve"> đến </w:t>
            </w:r>
            <w:r w:rsidR="00525946">
              <w:rPr>
                <w:b/>
                <w:sz w:val="26"/>
                <w:szCs w:val="28"/>
              </w:rPr>
              <w:t>19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4E783F" w:rsidRPr="00693147" w:rsidRDefault="00580280" w:rsidP="00334F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71E45">
              <w:rPr>
                <w:sz w:val="26"/>
                <w:szCs w:val="28"/>
              </w:rPr>
              <w:t xml:space="preserve"> </w:t>
            </w:r>
            <w:r w:rsidR="00334F03">
              <w:rPr>
                <w:sz w:val="26"/>
                <w:szCs w:val="28"/>
              </w:rPr>
              <w:t xml:space="preserve">Chuẩn bị </w:t>
            </w:r>
            <w:r w:rsidR="00BD6705">
              <w:rPr>
                <w:sz w:val="26"/>
                <w:szCs w:val="28"/>
              </w:rPr>
              <w:t xml:space="preserve">KH </w:t>
            </w:r>
            <w:r w:rsidR="00334F03">
              <w:rPr>
                <w:sz w:val="26"/>
                <w:szCs w:val="28"/>
              </w:rPr>
              <w:t xml:space="preserve">bồi dưỡng chính trị, pháp luật </w:t>
            </w:r>
            <w:r w:rsidR="00BD6705">
              <w:rPr>
                <w:sz w:val="26"/>
                <w:szCs w:val="28"/>
              </w:rPr>
              <w:t xml:space="preserve">hè 2018 </w:t>
            </w:r>
            <w:r>
              <w:rPr>
                <w:sz w:val="26"/>
                <w:szCs w:val="28"/>
              </w:rPr>
              <w:t xml:space="preserve">cho </w:t>
            </w:r>
            <w:r w:rsidR="00334F03">
              <w:rPr>
                <w:sz w:val="26"/>
                <w:szCs w:val="28"/>
              </w:rPr>
              <w:t xml:space="preserve">cán bộ, </w:t>
            </w:r>
            <w:r>
              <w:rPr>
                <w:sz w:val="26"/>
                <w:szCs w:val="28"/>
              </w:rPr>
              <w:t>giáo viên</w:t>
            </w:r>
            <w:r w:rsidR="00334F03">
              <w:rPr>
                <w:sz w:val="26"/>
                <w:szCs w:val="28"/>
              </w:rPr>
              <w:t>, nhân viên</w:t>
            </w:r>
          </w:p>
        </w:tc>
        <w:tc>
          <w:tcPr>
            <w:tcW w:w="1398" w:type="pct"/>
          </w:tcPr>
          <w:p w:rsidR="004E783F" w:rsidRPr="00693147" w:rsidRDefault="00580280" w:rsidP="00334F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71E4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Theo </w:t>
            </w:r>
            <w:r w:rsidR="00334F03">
              <w:rPr>
                <w:sz w:val="26"/>
                <w:szCs w:val="28"/>
              </w:rPr>
              <w:t>KH</w:t>
            </w:r>
          </w:p>
        </w:tc>
      </w:tr>
      <w:tr w:rsidR="004E783F" w:rsidRPr="00693147" w:rsidTr="00D61F46">
        <w:tc>
          <w:tcPr>
            <w:tcW w:w="647" w:type="pct"/>
            <w:vAlign w:val="center"/>
          </w:tcPr>
          <w:p w:rsidR="004E783F" w:rsidRPr="00693147" w:rsidRDefault="004E783F" w:rsidP="009D1DA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3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0645D4" w:rsidRDefault="000645D4" w:rsidP="000645D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Hội nghị Chi bộ giữa nhiệm kì</w:t>
            </w:r>
            <w:r w:rsidR="00E62ECC">
              <w:rPr>
                <w:sz w:val="26"/>
                <w:szCs w:val="28"/>
              </w:rPr>
              <w:t>;</w:t>
            </w:r>
          </w:p>
          <w:p w:rsidR="00E62ECC" w:rsidRDefault="00E62ECC" w:rsidP="000645D4">
            <w:pPr>
              <w:rPr>
                <w:sz w:val="26"/>
                <w:szCs w:val="28"/>
              </w:rPr>
            </w:pPr>
          </w:p>
          <w:p w:rsidR="00F90F65" w:rsidRPr="00693147" w:rsidRDefault="005A2558" w:rsidP="008622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Tập huấn sơ cứu đuối nước từ 13</w:t>
            </w:r>
            <w:r w:rsidR="00F90F65">
              <w:rPr>
                <w:sz w:val="26"/>
                <w:szCs w:val="28"/>
              </w:rPr>
              <w:t xml:space="preserve"> đến </w:t>
            </w:r>
            <w:r>
              <w:rPr>
                <w:sz w:val="26"/>
                <w:szCs w:val="28"/>
              </w:rPr>
              <w:t>17/8</w:t>
            </w:r>
          </w:p>
        </w:tc>
        <w:tc>
          <w:tcPr>
            <w:tcW w:w="1398" w:type="pct"/>
          </w:tcPr>
          <w:p w:rsidR="000645D4" w:rsidRDefault="000645D4" w:rsidP="000645D4">
            <w:pPr>
              <w:pStyle w:val="ListParagraph"/>
              <w:ind w:left="61" w:hanging="6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Đại biểu, đảng viên, mời tổ trưởng, CĐ, KH, CTĐ</w:t>
            </w:r>
          </w:p>
          <w:p w:rsidR="005A2558" w:rsidRPr="00693147" w:rsidRDefault="005A2558" w:rsidP="000645D4">
            <w:pPr>
              <w:pStyle w:val="ListParagraph"/>
              <w:ind w:left="360" w:hanging="36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 thể dục</w:t>
            </w:r>
          </w:p>
        </w:tc>
      </w:tr>
      <w:tr w:rsidR="004E783F" w:rsidRPr="00693147" w:rsidTr="00D61F46">
        <w:tc>
          <w:tcPr>
            <w:tcW w:w="647" w:type="pct"/>
            <w:vAlign w:val="center"/>
          </w:tcPr>
          <w:p w:rsidR="004E783F" w:rsidRPr="00693147" w:rsidRDefault="004E783F" w:rsidP="009D1DA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4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0645D4" w:rsidRDefault="000645D4" w:rsidP="000645D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Họp HĐ xét lên lớp và rèn luyện hè 2018</w:t>
            </w:r>
          </w:p>
          <w:p w:rsidR="004E783F" w:rsidRDefault="00BD6705" w:rsidP="007D7EC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7D7EC3">
              <w:rPr>
                <w:sz w:val="26"/>
                <w:szCs w:val="28"/>
              </w:rPr>
              <w:t xml:space="preserve">Niêm yết </w:t>
            </w:r>
            <w:r>
              <w:rPr>
                <w:sz w:val="26"/>
                <w:szCs w:val="28"/>
              </w:rPr>
              <w:t>danh sách hs 2018-2019</w:t>
            </w:r>
          </w:p>
          <w:p w:rsidR="007D7EC3" w:rsidRDefault="007D7EC3" w:rsidP="007D7EC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Hạn cuối gởi hồ sơ “Tiếp sức đến trường 2018 cho báo Tuổi trẻ</w:t>
            </w:r>
          </w:p>
          <w:p w:rsidR="00F90F65" w:rsidRDefault="00F90F65" w:rsidP="00F90F6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HT về lập KH các mặt công tác năm học 18-19</w:t>
            </w:r>
          </w:p>
          <w:p w:rsidR="00F90F65" w:rsidRPr="00693147" w:rsidRDefault="00F90F65" w:rsidP="007D7EC3">
            <w:pPr>
              <w:rPr>
                <w:sz w:val="26"/>
                <w:szCs w:val="28"/>
              </w:rPr>
            </w:pPr>
          </w:p>
        </w:tc>
        <w:tc>
          <w:tcPr>
            <w:tcW w:w="1398" w:type="pct"/>
          </w:tcPr>
          <w:p w:rsidR="000645D4" w:rsidRDefault="000645D4" w:rsidP="000645D4">
            <w:pPr>
              <w:pStyle w:val="ListParagraph"/>
              <w:ind w:left="360" w:hanging="3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BGH, TTCM, GVCN có HS RLH</w:t>
            </w:r>
          </w:p>
          <w:p w:rsidR="004E783F" w:rsidRDefault="00BD6705" w:rsidP="00334F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TKHĐ, giáo vụ</w:t>
            </w:r>
          </w:p>
          <w:p w:rsidR="007D7EC3" w:rsidRDefault="006C10CB" w:rsidP="000645D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</w:t>
            </w:r>
            <w:r w:rsidR="000645D4">
              <w:rPr>
                <w:sz w:val="26"/>
                <w:szCs w:val="28"/>
              </w:rPr>
              <w:t>2</w:t>
            </w:r>
          </w:p>
          <w:p w:rsidR="00F90F65" w:rsidRDefault="00F90F65" w:rsidP="000645D4">
            <w:pPr>
              <w:rPr>
                <w:sz w:val="26"/>
                <w:szCs w:val="28"/>
              </w:rPr>
            </w:pPr>
          </w:p>
          <w:p w:rsidR="00F90F65" w:rsidRDefault="00F90F65" w:rsidP="00F90F6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PHT</w:t>
            </w:r>
          </w:p>
          <w:p w:rsidR="00F90F65" w:rsidRPr="00693147" w:rsidRDefault="00F90F65" w:rsidP="000645D4">
            <w:pPr>
              <w:rPr>
                <w:sz w:val="26"/>
                <w:szCs w:val="28"/>
              </w:rPr>
            </w:pPr>
          </w:p>
        </w:tc>
      </w:tr>
      <w:tr w:rsidR="004E783F" w:rsidRPr="00693147" w:rsidTr="00D61F46">
        <w:tc>
          <w:tcPr>
            <w:tcW w:w="647" w:type="pct"/>
            <w:vAlign w:val="center"/>
          </w:tcPr>
          <w:p w:rsidR="004E783F" w:rsidRPr="00693147" w:rsidRDefault="004E783F" w:rsidP="009D1DA8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lastRenderedPageBreak/>
              <w:t>Thứ 4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5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E70BD3" w:rsidRDefault="00E70BD3" w:rsidP="00BD67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Tham gia tập huấn CNTT tại các tỉnh phía Nam từ 15-&gt; 18/8</w:t>
            </w:r>
          </w:p>
          <w:p w:rsidR="0093718A" w:rsidRPr="00693147" w:rsidRDefault="0093718A" w:rsidP="00BD67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Bộ về thông tin nhà vệ sinh HS</w:t>
            </w:r>
          </w:p>
        </w:tc>
        <w:tc>
          <w:tcPr>
            <w:tcW w:w="1398" w:type="pct"/>
          </w:tcPr>
          <w:p w:rsidR="00E70BD3" w:rsidRDefault="00E70BD3" w:rsidP="00996D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Thầy Toản, cô Ngọc</w:t>
            </w:r>
          </w:p>
          <w:p w:rsidR="0093718A" w:rsidRDefault="0093718A" w:rsidP="00996D9E">
            <w:pPr>
              <w:rPr>
                <w:sz w:val="26"/>
                <w:szCs w:val="28"/>
              </w:rPr>
            </w:pPr>
          </w:p>
          <w:p w:rsidR="0093718A" w:rsidRPr="00693147" w:rsidRDefault="0093718A" w:rsidP="00996D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Thầy Nhân</w:t>
            </w:r>
          </w:p>
        </w:tc>
      </w:tr>
      <w:tr w:rsidR="004E783F" w:rsidRPr="00693147" w:rsidTr="00BD6705">
        <w:tc>
          <w:tcPr>
            <w:tcW w:w="647" w:type="pct"/>
            <w:vAlign w:val="center"/>
          </w:tcPr>
          <w:p w:rsidR="004E783F" w:rsidRPr="00693147" w:rsidRDefault="004E783F" w:rsidP="00BE009A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6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0B5AE8" w:rsidRPr="00693147" w:rsidRDefault="008622E3" w:rsidP="008622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Họp liên tịch mở rộng</w:t>
            </w:r>
          </w:p>
        </w:tc>
        <w:tc>
          <w:tcPr>
            <w:tcW w:w="1398" w:type="pct"/>
          </w:tcPr>
          <w:p w:rsidR="000B5AE8" w:rsidRPr="00693147" w:rsidRDefault="008622E3" w:rsidP="00BD67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thành phần</w:t>
            </w:r>
          </w:p>
        </w:tc>
      </w:tr>
      <w:tr w:rsidR="004E783F" w:rsidRPr="00693147" w:rsidTr="00D61F46">
        <w:trPr>
          <w:trHeight w:val="260"/>
        </w:trPr>
        <w:tc>
          <w:tcPr>
            <w:tcW w:w="647" w:type="pct"/>
            <w:vAlign w:val="center"/>
          </w:tcPr>
          <w:p w:rsidR="004E783F" w:rsidRPr="00693147" w:rsidRDefault="004E783F" w:rsidP="005320B7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7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D62713" w:rsidRPr="00693147" w:rsidRDefault="008F5813" w:rsidP="00BD67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KH tựu trường, khai giảng năm học  2018-2019</w:t>
            </w:r>
          </w:p>
        </w:tc>
        <w:tc>
          <w:tcPr>
            <w:tcW w:w="1398" w:type="pct"/>
          </w:tcPr>
          <w:p w:rsidR="00D62713" w:rsidRPr="00693147" w:rsidRDefault="008F5813" w:rsidP="00BD67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</w:t>
            </w:r>
          </w:p>
        </w:tc>
      </w:tr>
      <w:tr w:rsidR="004E783F" w:rsidRPr="00693147" w:rsidTr="00D61F46">
        <w:trPr>
          <w:trHeight w:val="260"/>
        </w:trPr>
        <w:tc>
          <w:tcPr>
            <w:tcW w:w="647" w:type="pct"/>
            <w:vAlign w:val="center"/>
          </w:tcPr>
          <w:p w:rsidR="004E783F" w:rsidRPr="00693147" w:rsidRDefault="004E783F" w:rsidP="005320B7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525946">
              <w:rPr>
                <w:b/>
                <w:sz w:val="26"/>
                <w:szCs w:val="28"/>
              </w:rPr>
              <w:t>8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8F5813" w:rsidRDefault="008F5813" w:rsidP="008F581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Họp </w:t>
            </w:r>
            <w:r w:rsidR="00E62ECC">
              <w:rPr>
                <w:sz w:val="26"/>
                <w:szCs w:val="28"/>
              </w:rPr>
              <w:t>HĐSP</w:t>
            </w:r>
          </w:p>
          <w:p w:rsidR="004477DD" w:rsidRDefault="004477DD" w:rsidP="004477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- 09h30: Họp tổ, phân công CM</w:t>
            </w:r>
          </w:p>
          <w:p w:rsidR="0009472C" w:rsidRDefault="0009472C" w:rsidP="0009472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KH lao động hs, tổng kết b/c công tác duy tu bảo dưỡng CSVC hè 2018</w:t>
            </w:r>
          </w:p>
          <w:p w:rsidR="0093718A" w:rsidRPr="00693147" w:rsidRDefault="0093718A" w:rsidP="009371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</w:t>
            </w:r>
            <w:r>
              <w:rPr>
                <w:sz w:val="26"/>
                <w:szCs w:val="28"/>
              </w:rPr>
              <w:t xml:space="preserve"> Nộp phân công chuyên môn cho HT</w:t>
            </w:r>
          </w:p>
        </w:tc>
        <w:tc>
          <w:tcPr>
            <w:tcW w:w="1398" w:type="pct"/>
          </w:tcPr>
          <w:p w:rsidR="008F5813" w:rsidRDefault="008F5813" w:rsidP="008F581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</w:t>
            </w:r>
            <w:r w:rsidR="00E62ECC">
              <w:rPr>
                <w:sz w:val="26"/>
                <w:szCs w:val="28"/>
              </w:rPr>
              <w:t>oàn HĐ</w:t>
            </w:r>
          </w:p>
          <w:p w:rsidR="004477DD" w:rsidRDefault="004477DD" w:rsidP="0009472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tổ CM</w:t>
            </w:r>
          </w:p>
          <w:p w:rsidR="0009472C" w:rsidRDefault="0009472C" w:rsidP="0009472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TTVP</w:t>
            </w:r>
          </w:p>
          <w:p w:rsidR="0009472C" w:rsidRDefault="0009472C" w:rsidP="008F5813">
            <w:pPr>
              <w:rPr>
                <w:sz w:val="26"/>
                <w:szCs w:val="28"/>
              </w:rPr>
            </w:pPr>
          </w:p>
          <w:p w:rsidR="0093718A" w:rsidRDefault="0093718A" w:rsidP="008F5813">
            <w:pPr>
              <w:rPr>
                <w:sz w:val="26"/>
                <w:szCs w:val="28"/>
              </w:rPr>
            </w:pPr>
          </w:p>
          <w:p w:rsidR="0093718A" w:rsidRDefault="0093718A" w:rsidP="009371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</w:t>
            </w:r>
            <w:r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, TT</w:t>
            </w:r>
            <w:r>
              <w:rPr>
                <w:sz w:val="26"/>
                <w:szCs w:val="28"/>
              </w:rPr>
              <w:t>CM</w:t>
            </w:r>
          </w:p>
          <w:p w:rsidR="0093718A" w:rsidRPr="00693147" w:rsidRDefault="0093718A" w:rsidP="008F5813">
            <w:pPr>
              <w:rPr>
                <w:sz w:val="26"/>
                <w:szCs w:val="28"/>
              </w:rPr>
            </w:pPr>
          </w:p>
        </w:tc>
      </w:tr>
      <w:tr w:rsidR="004E783F" w:rsidRPr="00693147" w:rsidTr="00D61F46">
        <w:trPr>
          <w:trHeight w:val="260"/>
        </w:trPr>
        <w:tc>
          <w:tcPr>
            <w:tcW w:w="647" w:type="pct"/>
            <w:vAlign w:val="center"/>
          </w:tcPr>
          <w:p w:rsidR="004E783F" w:rsidRPr="00693147" w:rsidRDefault="004E783F" w:rsidP="005320B7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96" w:type="pct"/>
            <w:vAlign w:val="center"/>
          </w:tcPr>
          <w:p w:rsidR="004E783F" w:rsidRPr="00693147" w:rsidRDefault="00525946" w:rsidP="004E783F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="004E783F"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4E783F" w:rsidRPr="00693147" w:rsidRDefault="004E783F" w:rsidP="00CC1DD7">
            <w:pPr>
              <w:rPr>
                <w:sz w:val="26"/>
                <w:szCs w:val="28"/>
              </w:rPr>
            </w:pPr>
          </w:p>
        </w:tc>
        <w:tc>
          <w:tcPr>
            <w:tcW w:w="1398" w:type="pct"/>
          </w:tcPr>
          <w:p w:rsidR="004E783F" w:rsidRPr="00693147" w:rsidRDefault="004E783F" w:rsidP="005320B7">
            <w:pPr>
              <w:rPr>
                <w:sz w:val="26"/>
                <w:szCs w:val="28"/>
              </w:rPr>
            </w:pPr>
          </w:p>
        </w:tc>
      </w:tr>
      <w:tr w:rsidR="004E783F" w:rsidRPr="00693147" w:rsidTr="00D61F46">
        <w:tc>
          <w:tcPr>
            <w:tcW w:w="1343" w:type="pct"/>
            <w:gridSpan w:val="2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Từ 2</w:t>
            </w:r>
            <w:r w:rsidR="00525946">
              <w:rPr>
                <w:b/>
                <w:sz w:val="26"/>
                <w:szCs w:val="28"/>
              </w:rPr>
              <w:t>0</w:t>
            </w:r>
            <w:r w:rsidRPr="00693147">
              <w:rPr>
                <w:b/>
                <w:sz w:val="26"/>
                <w:szCs w:val="28"/>
              </w:rPr>
              <w:t xml:space="preserve"> đến 2</w:t>
            </w:r>
            <w:r w:rsidR="00525946">
              <w:rPr>
                <w:b/>
                <w:sz w:val="26"/>
                <w:szCs w:val="28"/>
              </w:rPr>
              <w:t>6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4E783F" w:rsidRDefault="00580280" w:rsidP="00F1731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E4B49">
              <w:rPr>
                <w:sz w:val="26"/>
                <w:szCs w:val="28"/>
              </w:rPr>
              <w:t xml:space="preserve"> </w:t>
            </w:r>
            <w:r w:rsidR="00F1731F">
              <w:rPr>
                <w:sz w:val="26"/>
                <w:szCs w:val="28"/>
              </w:rPr>
              <w:t>B</w:t>
            </w:r>
            <w:r>
              <w:rPr>
                <w:sz w:val="26"/>
                <w:szCs w:val="28"/>
              </w:rPr>
              <w:t>ồi dưỡng chính trị và pháp luật hè 201</w:t>
            </w:r>
            <w:r w:rsidR="00BE4B49">
              <w:rPr>
                <w:sz w:val="26"/>
                <w:szCs w:val="28"/>
              </w:rPr>
              <w:t>8</w:t>
            </w:r>
          </w:p>
          <w:p w:rsidR="00F1731F" w:rsidRPr="00693147" w:rsidRDefault="00F1731F" w:rsidP="00F1731F">
            <w:pPr>
              <w:rPr>
                <w:sz w:val="26"/>
                <w:szCs w:val="28"/>
              </w:rPr>
            </w:pPr>
          </w:p>
        </w:tc>
        <w:tc>
          <w:tcPr>
            <w:tcW w:w="1398" w:type="pct"/>
          </w:tcPr>
          <w:p w:rsidR="004E783F" w:rsidRPr="00693147" w:rsidRDefault="004E783F" w:rsidP="00693147">
            <w:pPr>
              <w:rPr>
                <w:sz w:val="26"/>
                <w:szCs w:val="28"/>
              </w:rPr>
            </w:pPr>
          </w:p>
        </w:tc>
      </w:tr>
      <w:tr w:rsidR="004E783F" w:rsidRPr="00693147" w:rsidTr="00BE4B49">
        <w:tc>
          <w:tcPr>
            <w:tcW w:w="647" w:type="pct"/>
            <w:vAlign w:val="center"/>
          </w:tcPr>
          <w:p w:rsidR="004E783F" w:rsidRPr="00693147" w:rsidRDefault="004E783F" w:rsidP="005320B7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2</w:t>
            </w:r>
            <w:r w:rsidR="00525946">
              <w:rPr>
                <w:b/>
                <w:sz w:val="26"/>
                <w:szCs w:val="28"/>
              </w:rPr>
              <w:t>0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</w:tcPr>
          <w:p w:rsidR="0036295A" w:rsidRDefault="0036295A" w:rsidP="00BE4B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 giờ</w:t>
            </w:r>
            <w:r w:rsidR="00E62ECC">
              <w:rPr>
                <w:sz w:val="26"/>
                <w:szCs w:val="28"/>
              </w:rPr>
              <w:t>00</w:t>
            </w:r>
            <w:r>
              <w:rPr>
                <w:sz w:val="26"/>
                <w:szCs w:val="28"/>
              </w:rPr>
              <w:t xml:space="preserve">: Tập trung hs lớp 10 </w:t>
            </w:r>
            <w:r w:rsidR="005A2558">
              <w:rPr>
                <w:sz w:val="26"/>
                <w:szCs w:val="28"/>
              </w:rPr>
              <w:t>chia lớp</w:t>
            </w:r>
          </w:p>
          <w:p w:rsidR="00471E45" w:rsidRPr="00693147" w:rsidRDefault="00471E45" w:rsidP="00471E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Bồi dưỡng chính trị hè 2018 tại THPT Nguyễn Trãi từ 20 đến 22/8</w:t>
            </w:r>
          </w:p>
        </w:tc>
        <w:tc>
          <w:tcPr>
            <w:tcW w:w="1398" w:type="pct"/>
          </w:tcPr>
          <w:p w:rsidR="0036295A" w:rsidRDefault="0036295A" w:rsidP="00BE4B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E4B4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BGH, HS </w:t>
            </w:r>
            <w:r w:rsidR="00471E45">
              <w:rPr>
                <w:sz w:val="26"/>
                <w:szCs w:val="28"/>
              </w:rPr>
              <w:t>10</w:t>
            </w:r>
            <w:r w:rsidR="001F75CF">
              <w:rPr>
                <w:sz w:val="26"/>
                <w:szCs w:val="28"/>
              </w:rPr>
              <w:t>, BV</w:t>
            </w:r>
          </w:p>
          <w:p w:rsidR="00FC0E92" w:rsidRPr="00D6030A" w:rsidRDefault="0036295A" w:rsidP="00471E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E4B49">
              <w:rPr>
                <w:sz w:val="26"/>
                <w:szCs w:val="28"/>
              </w:rPr>
              <w:t xml:space="preserve"> </w:t>
            </w:r>
            <w:r w:rsidR="00471E45">
              <w:rPr>
                <w:sz w:val="26"/>
                <w:szCs w:val="28"/>
              </w:rPr>
              <w:t>Toàn đơn vị</w:t>
            </w:r>
          </w:p>
        </w:tc>
      </w:tr>
      <w:tr w:rsidR="004E783F" w:rsidRPr="00693147" w:rsidTr="00D61F46">
        <w:tc>
          <w:tcPr>
            <w:tcW w:w="647" w:type="pct"/>
            <w:vAlign w:val="center"/>
          </w:tcPr>
          <w:p w:rsidR="004E783F" w:rsidRPr="00693147" w:rsidRDefault="004E783F" w:rsidP="00D61F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 xml:space="preserve">Thứ </w:t>
            </w:r>
            <w:r w:rsidR="00D61F46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2</w:t>
            </w:r>
            <w:r w:rsidR="00525946">
              <w:rPr>
                <w:b/>
                <w:sz w:val="26"/>
                <w:szCs w:val="28"/>
              </w:rPr>
              <w:t>1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4E783F" w:rsidRPr="00D62713" w:rsidRDefault="00471E45" w:rsidP="00471E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Sở kiểm tra việc duy tu CSVC hè từ 21 đến 31/8</w:t>
            </w:r>
          </w:p>
        </w:tc>
        <w:tc>
          <w:tcPr>
            <w:tcW w:w="1398" w:type="pct"/>
          </w:tcPr>
          <w:p w:rsidR="004E783F" w:rsidRPr="00693147" w:rsidRDefault="00637FA7" w:rsidP="00F67F1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D6705">
              <w:rPr>
                <w:sz w:val="26"/>
                <w:szCs w:val="28"/>
              </w:rPr>
              <w:t xml:space="preserve"> </w:t>
            </w:r>
            <w:r w:rsidR="00F67F14">
              <w:rPr>
                <w:sz w:val="26"/>
                <w:szCs w:val="28"/>
              </w:rPr>
              <w:t>BGH, tổ VP, các phòng học bộ môn</w:t>
            </w:r>
          </w:p>
        </w:tc>
      </w:tr>
      <w:tr w:rsidR="004E783F" w:rsidRPr="00693147" w:rsidTr="00D61F46">
        <w:tc>
          <w:tcPr>
            <w:tcW w:w="647" w:type="pct"/>
            <w:vAlign w:val="center"/>
          </w:tcPr>
          <w:p w:rsidR="004E783F" w:rsidRPr="00693147" w:rsidRDefault="004E783F" w:rsidP="00D61F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 xml:space="preserve">Thứ </w:t>
            </w:r>
            <w:r w:rsidR="00D61F46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696" w:type="pct"/>
            <w:vAlign w:val="center"/>
          </w:tcPr>
          <w:p w:rsidR="004E783F" w:rsidRPr="00693147" w:rsidRDefault="004E783F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2</w:t>
            </w:r>
            <w:r w:rsidR="00525946">
              <w:rPr>
                <w:b/>
                <w:sz w:val="26"/>
                <w:szCs w:val="28"/>
              </w:rPr>
              <w:t>2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4E783F" w:rsidRPr="00693147" w:rsidRDefault="00F67F14" w:rsidP="00B1682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Xây dựng KH Đại hội Đoàn trường năm học 2018-2019</w:t>
            </w:r>
          </w:p>
        </w:tc>
        <w:tc>
          <w:tcPr>
            <w:tcW w:w="1398" w:type="pct"/>
          </w:tcPr>
          <w:p w:rsidR="004E783F" w:rsidRPr="00693147" w:rsidRDefault="00F67F14" w:rsidP="00F67F1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Chi ủy, Đoàn trường</w:t>
            </w:r>
          </w:p>
        </w:tc>
      </w:tr>
      <w:tr w:rsidR="00637FA7" w:rsidRPr="00693147" w:rsidTr="00D61F46">
        <w:tc>
          <w:tcPr>
            <w:tcW w:w="647" w:type="pct"/>
            <w:vAlign w:val="center"/>
          </w:tcPr>
          <w:p w:rsidR="00637FA7" w:rsidRPr="00693147" w:rsidRDefault="00637FA7" w:rsidP="00D61F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696" w:type="pct"/>
            <w:vAlign w:val="center"/>
          </w:tcPr>
          <w:p w:rsidR="00637FA7" w:rsidRPr="00693147" w:rsidRDefault="00637FA7" w:rsidP="005259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2</w:t>
            </w:r>
            <w:r w:rsidR="00525946">
              <w:rPr>
                <w:b/>
                <w:sz w:val="26"/>
                <w:szCs w:val="28"/>
              </w:rPr>
              <w:t>3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637FA7" w:rsidRPr="00D62713" w:rsidRDefault="00637FA7" w:rsidP="00471E45">
            <w:pPr>
              <w:ind w:left="-1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8F581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Bồi dưỡng pháp luật hè 201</w:t>
            </w:r>
            <w:r w:rsidR="00471E45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 xml:space="preserve"> tại THPT Nguyễn Trãi từ 2</w:t>
            </w:r>
            <w:r w:rsidR="00471E45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đến 2</w:t>
            </w:r>
            <w:r w:rsidR="00471E45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/8</w:t>
            </w:r>
          </w:p>
        </w:tc>
        <w:tc>
          <w:tcPr>
            <w:tcW w:w="1398" w:type="pct"/>
          </w:tcPr>
          <w:p w:rsidR="00637FA7" w:rsidRPr="00693147" w:rsidRDefault="00637FA7" w:rsidP="005320B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D670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Toàn HĐSP</w:t>
            </w:r>
          </w:p>
        </w:tc>
      </w:tr>
      <w:tr w:rsidR="00637FA7" w:rsidRPr="00693147" w:rsidTr="00D61F46">
        <w:tc>
          <w:tcPr>
            <w:tcW w:w="647" w:type="pct"/>
            <w:vAlign w:val="center"/>
          </w:tcPr>
          <w:p w:rsidR="00637FA7" w:rsidRPr="00693147" w:rsidRDefault="00637FA7" w:rsidP="00D61F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696" w:type="pct"/>
            <w:vAlign w:val="center"/>
          </w:tcPr>
          <w:p w:rsidR="00637FA7" w:rsidRPr="00693147" w:rsidRDefault="00637FA7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525946">
              <w:rPr>
                <w:b/>
                <w:sz w:val="26"/>
                <w:szCs w:val="28"/>
              </w:rPr>
              <w:t>4</w:t>
            </w:r>
            <w:r w:rsidRPr="00693147">
              <w:rPr>
                <w:b/>
                <w:sz w:val="26"/>
                <w:szCs w:val="28"/>
              </w:rPr>
              <w:t>/8</w:t>
            </w:r>
          </w:p>
        </w:tc>
        <w:tc>
          <w:tcPr>
            <w:tcW w:w="2259" w:type="pct"/>
            <w:vAlign w:val="center"/>
          </w:tcPr>
          <w:p w:rsidR="00637FA7" w:rsidRPr="00BD6705" w:rsidRDefault="008F5813" w:rsidP="008F5813">
            <w:pPr>
              <w:pStyle w:val="ListParagraph"/>
              <w:numPr>
                <w:ilvl w:val="0"/>
                <w:numId w:val="6"/>
              </w:numPr>
              <w:tabs>
                <w:tab w:val="left" w:pos="127"/>
              </w:tabs>
              <w:ind w:left="0" w:hanging="1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Bàn giao CSVC, phòng học sau hè cho các đơn vị, bộ phận</w:t>
            </w:r>
          </w:p>
        </w:tc>
        <w:tc>
          <w:tcPr>
            <w:tcW w:w="1398" w:type="pct"/>
          </w:tcPr>
          <w:p w:rsidR="00637FA7" w:rsidRPr="00693147" w:rsidRDefault="008F5813" w:rsidP="005320B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các bộ phận</w:t>
            </w: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D61F46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7</w:t>
            </w:r>
          </w:p>
        </w:tc>
        <w:tc>
          <w:tcPr>
            <w:tcW w:w="696" w:type="pct"/>
            <w:vAlign w:val="center"/>
          </w:tcPr>
          <w:p w:rsidR="003A03F2" w:rsidRPr="00693147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</w:t>
            </w:r>
            <w:r w:rsidRPr="00693147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259" w:type="pct"/>
            <w:vAlign w:val="center"/>
          </w:tcPr>
          <w:p w:rsidR="003A03F2" w:rsidRDefault="003A03F2" w:rsidP="00F321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Chia TKB năm học 18-19</w:t>
            </w:r>
          </w:p>
          <w:p w:rsidR="003A03F2" w:rsidRPr="00693147" w:rsidRDefault="003A03F2" w:rsidP="00F321C1">
            <w:pPr>
              <w:rPr>
                <w:sz w:val="26"/>
                <w:szCs w:val="28"/>
              </w:rPr>
            </w:pPr>
          </w:p>
        </w:tc>
        <w:tc>
          <w:tcPr>
            <w:tcW w:w="1398" w:type="pct"/>
          </w:tcPr>
          <w:p w:rsidR="003A03F2" w:rsidRPr="00693147" w:rsidRDefault="003A03F2" w:rsidP="00F321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Bộ phận chia TKB</w:t>
            </w: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97126A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96" w:type="pct"/>
            <w:vAlign w:val="center"/>
          </w:tcPr>
          <w:p w:rsidR="003A03F2" w:rsidRPr="00693147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26</w:t>
            </w:r>
            <w:r w:rsidRPr="00693147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259" w:type="pct"/>
            <w:vAlign w:val="center"/>
          </w:tcPr>
          <w:p w:rsidR="003A03F2" w:rsidRPr="00693147" w:rsidRDefault="003A03F2" w:rsidP="00B1682F">
            <w:pPr>
              <w:rPr>
                <w:sz w:val="26"/>
                <w:szCs w:val="28"/>
              </w:rPr>
            </w:pPr>
          </w:p>
        </w:tc>
        <w:tc>
          <w:tcPr>
            <w:tcW w:w="1398" w:type="pct"/>
          </w:tcPr>
          <w:p w:rsidR="003A03F2" w:rsidRPr="00693147" w:rsidRDefault="003A03F2" w:rsidP="005320B7">
            <w:pPr>
              <w:rPr>
                <w:sz w:val="26"/>
                <w:szCs w:val="28"/>
              </w:rPr>
            </w:pPr>
          </w:p>
        </w:tc>
      </w:tr>
      <w:tr w:rsidR="00444264" w:rsidRPr="00693147" w:rsidTr="00F321C1">
        <w:tc>
          <w:tcPr>
            <w:tcW w:w="1343" w:type="pct"/>
            <w:gridSpan w:val="2"/>
            <w:vAlign w:val="center"/>
          </w:tcPr>
          <w:p w:rsidR="00444264" w:rsidRPr="00693147" w:rsidRDefault="00444264" w:rsidP="00444264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Từ 2</w:t>
            </w:r>
            <w:r>
              <w:rPr>
                <w:b/>
                <w:sz w:val="26"/>
                <w:szCs w:val="28"/>
              </w:rPr>
              <w:t>7</w:t>
            </w:r>
            <w:r w:rsidRPr="00693147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02</w:t>
            </w:r>
            <w:r w:rsidRPr="00693147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9</w:t>
            </w:r>
          </w:p>
        </w:tc>
        <w:tc>
          <w:tcPr>
            <w:tcW w:w="2259" w:type="pct"/>
          </w:tcPr>
          <w:p w:rsidR="00444264" w:rsidRDefault="00444264" w:rsidP="00F321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A23BEF">
              <w:rPr>
                <w:sz w:val="26"/>
                <w:szCs w:val="28"/>
              </w:rPr>
              <w:t xml:space="preserve"> Chuẩn bị tựu trường, khai giảng năm học mới</w:t>
            </w:r>
          </w:p>
          <w:p w:rsidR="00A23BEF" w:rsidRPr="00693147" w:rsidRDefault="00A23BEF" w:rsidP="00F321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Trang trí chào mừng Quốc khánh 2/9</w:t>
            </w:r>
          </w:p>
        </w:tc>
        <w:tc>
          <w:tcPr>
            <w:tcW w:w="1398" w:type="pct"/>
          </w:tcPr>
          <w:p w:rsidR="00444264" w:rsidRPr="00693147" w:rsidRDefault="00444264" w:rsidP="00F321C1">
            <w:pPr>
              <w:rPr>
                <w:sz w:val="26"/>
                <w:szCs w:val="28"/>
              </w:rPr>
            </w:pP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97126A">
            <w:pPr>
              <w:rPr>
                <w:b/>
                <w:sz w:val="26"/>
                <w:szCs w:val="28"/>
              </w:rPr>
            </w:pPr>
            <w:r w:rsidRPr="00693147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96" w:type="pct"/>
            <w:vAlign w:val="center"/>
          </w:tcPr>
          <w:p w:rsidR="003A03F2" w:rsidRPr="00693147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27</w:t>
            </w:r>
            <w:r w:rsidRPr="00693147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259" w:type="pct"/>
            <w:vAlign w:val="center"/>
          </w:tcPr>
          <w:p w:rsidR="003A03F2" w:rsidRPr="00693147" w:rsidRDefault="003A03F2" w:rsidP="003A03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HT kết quả chia TKB 18-19</w:t>
            </w:r>
          </w:p>
        </w:tc>
        <w:tc>
          <w:tcPr>
            <w:tcW w:w="1398" w:type="pct"/>
          </w:tcPr>
          <w:p w:rsidR="003A03F2" w:rsidRPr="00693147" w:rsidRDefault="003A03F2" w:rsidP="003A03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bộ phận chia TKB</w:t>
            </w:r>
          </w:p>
        </w:tc>
      </w:tr>
      <w:tr w:rsidR="003A03F2" w:rsidRPr="00693147" w:rsidTr="0072360C">
        <w:tc>
          <w:tcPr>
            <w:tcW w:w="647" w:type="pct"/>
            <w:vAlign w:val="center"/>
          </w:tcPr>
          <w:p w:rsidR="003A03F2" w:rsidRPr="00693147" w:rsidRDefault="003A03F2" w:rsidP="009712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28/8</w:t>
            </w:r>
          </w:p>
        </w:tc>
        <w:tc>
          <w:tcPr>
            <w:tcW w:w="2259" w:type="pct"/>
          </w:tcPr>
          <w:p w:rsidR="003A03F2" w:rsidRPr="00693147" w:rsidRDefault="003A03F2" w:rsidP="00723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Tổng kiểm tra, bàn giao CSVC sau hè</w:t>
            </w:r>
          </w:p>
        </w:tc>
        <w:tc>
          <w:tcPr>
            <w:tcW w:w="1398" w:type="pct"/>
          </w:tcPr>
          <w:p w:rsidR="003A03F2" w:rsidRPr="00693147" w:rsidRDefault="003A03F2" w:rsidP="00723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các phòng chức năng</w:t>
            </w:r>
          </w:p>
        </w:tc>
      </w:tr>
      <w:tr w:rsidR="003A03F2" w:rsidRPr="00693147" w:rsidTr="00227077">
        <w:tc>
          <w:tcPr>
            <w:tcW w:w="647" w:type="pct"/>
            <w:vAlign w:val="center"/>
          </w:tcPr>
          <w:p w:rsidR="003A03F2" w:rsidRPr="00693147" w:rsidRDefault="003A03F2" w:rsidP="00D61F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96" w:type="pct"/>
            <w:vAlign w:val="center"/>
          </w:tcPr>
          <w:p w:rsidR="003A03F2" w:rsidRDefault="003A03F2" w:rsidP="00D61F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29/8</w:t>
            </w:r>
          </w:p>
        </w:tc>
        <w:tc>
          <w:tcPr>
            <w:tcW w:w="2259" w:type="pct"/>
          </w:tcPr>
          <w:p w:rsidR="003A03F2" w:rsidRPr="00693147" w:rsidRDefault="003A03F2" w:rsidP="0072360C">
            <w:pPr>
              <w:rPr>
                <w:sz w:val="26"/>
                <w:szCs w:val="28"/>
              </w:rPr>
            </w:pPr>
            <w:r w:rsidRPr="00BE4B49">
              <w:rPr>
                <w:sz w:val="26"/>
                <w:szCs w:val="28"/>
              </w:rPr>
              <w:t xml:space="preserve">- Hội nghị Tổng kết nhiệm vụ năm học 2017-2018 và triển khai nhiệm vụ năm học 2018-2019 </w:t>
            </w:r>
            <w:r>
              <w:rPr>
                <w:sz w:val="26"/>
                <w:szCs w:val="28"/>
              </w:rPr>
              <w:t>bậc</w:t>
            </w:r>
            <w:r w:rsidRPr="00BE4B49">
              <w:rPr>
                <w:sz w:val="26"/>
                <w:szCs w:val="28"/>
              </w:rPr>
              <w:t xml:space="preserve"> trung học.</w:t>
            </w:r>
          </w:p>
        </w:tc>
        <w:tc>
          <w:tcPr>
            <w:tcW w:w="1398" w:type="pct"/>
          </w:tcPr>
          <w:p w:rsidR="003A03F2" w:rsidRPr="00693147" w:rsidRDefault="003A03F2" w:rsidP="00227077">
            <w:pPr>
              <w:rPr>
                <w:sz w:val="26"/>
                <w:szCs w:val="28"/>
              </w:rPr>
            </w:pPr>
            <w:r w:rsidRPr="00227077">
              <w:rPr>
                <w:sz w:val="26"/>
                <w:szCs w:val="28"/>
              </w:rPr>
              <w:t>- Thành phần và địa điểm: Theo công văn triệu tập.</w:t>
            </w: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9712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30/8</w:t>
            </w:r>
          </w:p>
        </w:tc>
        <w:tc>
          <w:tcPr>
            <w:tcW w:w="2259" w:type="pct"/>
            <w:vAlign w:val="center"/>
          </w:tcPr>
          <w:p w:rsidR="003A03F2" w:rsidRPr="00996D9E" w:rsidRDefault="003A03F2" w:rsidP="00996D9E">
            <w:pPr>
              <w:rPr>
                <w:sz w:val="26"/>
                <w:szCs w:val="28"/>
              </w:rPr>
            </w:pPr>
            <w:r w:rsidRPr="00996D9E">
              <w:rPr>
                <w:sz w:val="26"/>
                <w:szCs w:val="28"/>
              </w:rPr>
              <w:t xml:space="preserve">- </w:t>
            </w:r>
            <w:r w:rsidRPr="00DD216D">
              <w:rPr>
                <w:sz w:val="26"/>
                <w:szCs w:val="28"/>
              </w:rPr>
              <w:t xml:space="preserve"> Hội thi lập hồ sơ và công tác lưu trữ đối với các đơn vị, trường học thuộc Sở.</w:t>
            </w:r>
          </w:p>
        </w:tc>
        <w:tc>
          <w:tcPr>
            <w:tcW w:w="1398" w:type="pct"/>
          </w:tcPr>
          <w:p w:rsidR="003A03F2" w:rsidRPr="00D6030A" w:rsidRDefault="003A03F2" w:rsidP="00366B1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VT</w:t>
            </w: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9712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31/8</w:t>
            </w:r>
          </w:p>
        </w:tc>
        <w:tc>
          <w:tcPr>
            <w:tcW w:w="2259" w:type="pct"/>
            <w:vAlign w:val="center"/>
          </w:tcPr>
          <w:p w:rsidR="003A03F2" w:rsidRDefault="003A03F2" w:rsidP="00723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Phân công trực lễ 2/9</w:t>
            </w:r>
            <w:r w:rsidR="00A23BEF">
              <w:rPr>
                <w:sz w:val="26"/>
                <w:szCs w:val="28"/>
              </w:rPr>
              <w:t>, trích lập kinh phí hỗ trợ lễ 2/9</w:t>
            </w:r>
          </w:p>
          <w:p w:rsidR="003A03F2" w:rsidRPr="00693147" w:rsidRDefault="003A03F2" w:rsidP="00723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Niêm yết TKB HKI năm học 2018-</w:t>
            </w:r>
            <w:r>
              <w:rPr>
                <w:sz w:val="26"/>
                <w:szCs w:val="28"/>
              </w:rPr>
              <w:lastRenderedPageBreak/>
              <w:t>2019</w:t>
            </w:r>
          </w:p>
        </w:tc>
        <w:tc>
          <w:tcPr>
            <w:tcW w:w="1398" w:type="pct"/>
          </w:tcPr>
          <w:p w:rsidR="003A03F2" w:rsidRDefault="003A03F2" w:rsidP="008F581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HT</w:t>
            </w:r>
            <w:r w:rsidR="00A23BEF">
              <w:rPr>
                <w:sz w:val="26"/>
                <w:szCs w:val="28"/>
              </w:rPr>
              <w:t>, KT</w:t>
            </w:r>
          </w:p>
          <w:p w:rsidR="00A23BEF" w:rsidRDefault="00A23BEF" w:rsidP="008F5813">
            <w:pPr>
              <w:rPr>
                <w:sz w:val="26"/>
                <w:szCs w:val="28"/>
              </w:rPr>
            </w:pPr>
          </w:p>
          <w:p w:rsidR="003A03F2" w:rsidRPr="00693147" w:rsidRDefault="003A03F2" w:rsidP="008F581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VT</w:t>
            </w: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D61F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Thứ 7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01/9</w:t>
            </w:r>
          </w:p>
        </w:tc>
        <w:tc>
          <w:tcPr>
            <w:tcW w:w="2259" w:type="pct"/>
            <w:vAlign w:val="center"/>
          </w:tcPr>
          <w:p w:rsidR="003A03F2" w:rsidRPr="00693147" w:rsidRDefault="003A03F2" w:rsidP="00A23BE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HS tựu trường theo ca học để bàn giao CSVC lớp học, bầu BCS lớp, học nội qui. Ca sáng lúc 07h00, ca chiều lúc 1</w:t>
            </w:r>
            <w:r w:rsidR="00A23BEF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h</w:t>
            </w:r>
            <w:r w:rsidR="00A23BEF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0.</w:t>
            </w:r>
          </w:p>
        </w:tc>
        <w:tc>
          <w:tcPr>
            <w:tcW w:w="1398" w:type="pct"/>
          </w:tcPr>
          <w:p w:rsidR="003A03F2" w:rsidRPr="00693147" w:rsidRDefault="003A03F2" w:rsidP="005320B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Đoàn trường, tổ kỉ luật HS, GVCN</w:t>
            </w: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9712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02/9</w:t>
            </w:r>
          </w:p>
        </w:tc>
        <w:tc>
          <w:tcPr>
            <w:tcW w:w="2259" w:type="pct"/>
            <w:vAlign w:val="center"/>
          </w:tcPr>
          <w:p w:rsidR="003A03F2" w:rsidRPr="00693147" w:rsidRDefault="003A03F2" w:rsidP="008B7F7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Nghỉ lễ Quốc khánh 2-9, trực cơ quan</w:t>
            </w:r>
          </w:p>
        </w:tc>
        <w:tc>
          <w:tcPr>
            <w:tcW w:w="1398" w:type="pct"/>
          </w:tcPr>
          <w:p w:rsidR="003A03F2" w:rsidRPr="00693147" w:rsidRDefault="003A03F2" w:rsidP="005320B7">
            <w:pPr>
              <w:rPr>
                <w:sz w:val="26"/>
                <w:szCs w:val="28"/>
              </w:rPr>
            </w:pP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Pr="00693147" w:rsidRDefault="003A03F2" w:rsidP="009712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03/9</w:t>
            </w:r>
          </w:p>
        </w:tc>
        <w:tc>
          <w:tcPr>
            <w:tcW w:w="2259" w:type="pct"/>
            <w:vAlign w:val="center"/>
          </w:tcPr>
          <w:p w:rsidR="003A03F2" w:rsidRPr="00693147" w:rsidRDefault="003A03F2" w:rsidP="00723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Nghỉ bù lễ 2-9- Trực cơ quan</w:t>
            </w:r>
          </w:p>
        </w:tc>
        <w:tc>
          <w:tcPr>
            <w:tcW w:w="1398" w:type="pct"/>
          </w:tcPr>
          <w:p w:rsidR="003A03F2" w:rsidRPr="00693147" w:rsidRDefault="003A03F2" w:rsidP="0072360C">
            <w:pPr>
              <w:rPr>
                <w:sz w:val="26"/>
                <w:szCs w:val="28"/>
              </w:rPr>
            </w:pP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Default="003A03F2" w:rsidP="009712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04/9</w:t>
            </w:r>
          </w:p>
        </w:tc>
        <w:tc>
          <w:tcPr>
            <w:tcW w:w="2259" w:type="pct"/>
            <w:vAlign w:val="center"/>
          </w:tcPr>
          <w:p w:rsidR="003A03F2" w:rsidRDefault="003A03F2" w:rsidP="00723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- 07h00: HS khối 11,12 lao động vệ sinh, trang trí nhà trường</w:t>
            </w:r>
          </w:p>
          <w:p w:rsidR="003A03F2" w:rsidRPr="00693147" w:rsidRDefault="003A03F2" w:rsidP="004721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-15h</w:t>
            </w:r>
            <w:r w:rsidR="00472105">
              <w:rPr>
                <w:sz w:val="26"/>
                <w:szCs w:val="28"/>
              </w:rPr>
              <w:t>3</w:t>
            </w:r>
            <w:bookmarkStart w:id="0" w:name="_GoBack"/>
            <w:bookmarkEnd w:id="0"/>
            <w:r>
              <w:rPr>
                <w:sz w:val="26"/>
                <w:szCs w:val="28"/>
              </w:rPr>
              <w:t>0: Tập trung HS khối 10  chuẩn bị khai giảng</w:t>
            </w:r>
          </w:p>
        </w:tc>
        <w:tc>
          <w:tcPr>
            <w:tcW w:w="1398" w:type="pct"/>
          </w:tcPr>
          <w:p w:rsidR="003A03F2" w:rsidRDefault="003A03F2" w:rsidP="005320B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3A03F2" w:rsidRDefault="003A03F2" w:rsidP="005320B7">
            <w:pPr>
              <w:rPr>
                <w:sz w:val="26"/>
                <w:szCs w:val="28"/>
              </w:rPr>
            </w:pPr>
          </w:p>
          <w:p w:rsidR="003A03F2" w:rsidRPr="00693147" w:rsidRDefault="003A03F2" w:rsidP="005320B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các bộ phận</w:t>
            </w:r>
          </w:p>
        </w:tc>
      </w:tr>
      <w:tr w:rsidR="003A03F2" w:rsidRPr="00693147" w:rsidTr="00D61F46">
        <w:tc>
          <w:tcPr>
            <w:tcW w:w="647" w:type="pct"/>
            <w:vAlign w:val="center"/>
          </w:tcPr>
          <w:p w:rsidR="003A03F2" w:rsidRDefault="003A03F2" w:rsidP="009712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96" w:type="pct"/>
            <w:vAlign w:val="center"/>
          </w:tcPr>
          <w:p w:rsidR="003A03F2" w:rsidRDefault="003A03F2" w:rsidP="0052594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05/9</w:t>
            </w:r>
          </w:p>
        </w:tc>
        <w:tc>
          <w:tcPr>
            <w:tcW w:w="2259" w:type="pct"/>
            <w:vAlign w:val="center"/>
          </w:tcPr>
          <w:p w:rsidR="003A03F2" w:rsidRDefault="003A03F2" w:rsidP="00FD28D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- 07h00: Khai giảng năm học 2018-2019</w:t>
            </w:r>
          </w:p>
          <w:p w:rsidR="003A03F2" w:rsidRPr="00693147" w:rsidRDefault="003A03F2" w:rsidP="00FD28D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văn hóa đầu năm học</w:t>
            </w:r>
          </w:p>
        </w:tc>
        <w:tc>
          <w:tcPr>
            <w:tcW w:w="1398" w:type="pct"/>
          </w:tcPr>
          <w:p w:rsidR="003A03F2" w:rsidRPr="00693147" w:rsidRDefault="003A03F2" w:rsidP="00FD28D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trường, đại biểu, khách mời</w:t>
            </w:r>
          </w:p>
        </w:tc>
      </w:tr>
    </w:tbl>
    <w:p w:rsidR="00393608" w:rsidRPr="00693147" w:rsidRDefault="00393608" w:rsidP="00603F51">
      <w:pPr>
        <w:rPr>
          <w:b/>
          <w:i/>
          <w:sz w:val="26"/>
        </w:rPr>
      </w:pPr>
    </w:p>
    <w:p w:rsidR="00350F85" w:rsidRPr="002B7FB3" w:rsidRDefault="002B7FB3" w:rsidP="00603F51">
      <w:pPr>
        <w:rPr>
          <w:i/>
          <w:sz w:val="26"/>
        </w:rPr>
      </w:pPr>
      <w:r w:rsidRPr="002B7FB3">
        <w:rPr>
          <w:i/>
          <w:sz w:val="26"/>
        </w:rPr>
        <w:t xml:space="preserve">Kế hoạch này có thể điều chỉnh </w:t>
      </w:r>
      <w:r w:rsidR="00E62ECC">
        <w:rPr>
          <w:i/>
          <w:sz w:val="26"/>
        </w:rPr>
        <w:t xml:space="preserve">để </w:t>
      </w:r>
      <w:r w:rsidRPr="002B7FB3">
        <w:rPr>
          <w:i/>
          <w:sz w:val="26"/>
        </w:rPr>
        <w:t xml:space="preserve"> phù hợp với lịch công tác của Sở, trường./.</w:t>
      </w:r>
    </w:p>
    <w:p w:rsidR="002B7FB3" w:rsidRDefault="002B7FB3" w:rsidP="00603F51">
      <w:pPr>
        <w:rPr>
          <w:b/>
          <w:i/>
        </w:rPr>
      </w:pPr>
    </w:p>
    <w:p w:rsidR="00603F51" w:rsidRDefault="0002069E" w:rsidP="00603F51">
      <w:pPr>
        <w:rPr>
          <w:b/>
          <w:sz w:val="28"/>
          <w:szCs w:val="28"/>
        </w:rPr>
      </w:pPr>
      <w:r w:rsidRPr="0002069E">
        <w:rPr>
          <w:b/>
          <w:i/>
        </w:rPr>
        <w:t>Nơi nhận:</w:t>
      </w:r>
      <w:r>
        <w:rPr>
          <w:sz w:val="28"/>
          <w:szCs w:val="28"/>
        </w:rPr>
        <w:t xml:space="preserve">                                                                       </w:t>
      </w:r>
      <w:r w:rsidR="00603F51" w:rsidRPr="00433481">
        <w:rPr>
          <w:b/>
          <w:sz w:val="28"/>
          <w:szCs w:val="28"/>
        </w:rPr>
        <w:t>HIỆU TRƯỞNG</w:t>
      </w:r>
    </w:p>
    <w:p w:rsid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BGH;</w:t>
      </w:r>
    </w:p>
    <w:p w:rsidR="00646180" w:rsidRPr="0002069E" w:rsidRDefault="00646180" w:rsidP="00603F51">
      <w:pPr>
        <w:rPr>
          <w:sz w:val="22"/>
          <w:szCs w:val="22"/>
        </w:rPr>
      </w:pPr>
      <w:r>
        <w:rPr>
          <w:sz w:val="22"/>
          <w:szCs w:val="22"/>
        </w:rPr>
        <w:t>- Công đoàn; Đoàn trường;</w:t>
      </w:r>
    </w:p>
    <w:p w:rsid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r w:rsidR="00E2723E">
        <w:rPr>
          <w:sz w:val="22"/>
          <w:szCs w:val="22"/>
        </w:rPr>
        <w:t>Tổ trưởng</w:t>
      </w:r>
      <w:r w:rsidRPr="0002069E">
        <w:rPr>
          <w:sz w:val="22"/>
          <w:szCs w:val="22"/>
        </w:rPr>
        <w:t>;</w:t>
      </w:r>
    </w:p>
    <w:p w:rsidR="00F74746" w:rsidRPr="00F74746" w:rsidRDefault="00F74746" w:rsidP="00603F51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580280">
        <w:rPr>
          <w:sz w:val="22"/>
          <w:szCs w:val="22"/>
        </w:rPr>
        <w:t>Thông báo HĐ; Webside trường;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Lưu</w:t>
      </w:r>
      <w:r w:rsidR="00E2723E">
        <w:rPr>
          <w:sz w:val="22"/>
          <w:szCs w:val="22"/>
        </w:rPr>
        <w:t>:</w:t>
      </w:r>
      <w:r w:rsidRPr="0002069E">
        <w:rPr>
          <w:sz w:val="22"/>
          <w:szCs w:val="22"/>
        </w:rPr>
        <w:t xml:space="preserve"> VT.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  <w:r w:rsidRPr="004334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C07" w:rsidRPr="00393608" w:rsidRDefault="00603F51" w:rsidP="007D682B">
      <w:pPr>
        <w:tabs>
          <w:tab w:val="left" w:pos="5835"/>
        </w:tabs>
        <w:rPr>
          <w:sz w:val="28"/>
          <w:szCs w:val="28"/>
        </w:rPr>
      </w:pPr>
      <w:r w:rsidRPr="00433481">
        <w:rPr>
          <w:sz w:val="28"/>
          <w:szCs w:val="28"/>
        </w:rPr>
        <w:t xml:space="preserve">                                                                   </w:t>
      </w:r>
      <w:r w:rsidR="00393608">
        <w:rPr>
          <w:sz w:val="28"/>
          <w:szCs w:val="28"/>
        </w:rPr>
        <w:t xml:space="preserve">             </w:t>
      </w:r>
      <w:r w:rsidR="00393608" w:rsidRPr="00433481">
        <w:rPr>
          <w:sz w:val="28"/>
          <w:szCs w:val="28"/>
        </w:rPr>
        <w:t xml:space="preserve">    </w:t>
      </w:r>
    </w:p>
    <w:sectPr w:rsidR="00D80C07" w:rsidRPr="00393608" w:rsidSect="00EE142A">
      <w:footerReference w:type="default" r:id="rId9"/>
      <w:pgSz w:w="11907" w:h="16840" w:code="9"/>
      <w:pgMar w:top="568" w:right="1138" w:bottom="450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54" w:rsidRDefault="001E0D54" w:rsidP="001D1F69">
      <w:r>
        <w:separator/>
      </w:r>
    </w:p>
  </w:endnote>
  <w:endnote w:type="continuationSeparator" w:id="0">
    <w:p w:rsidR="001E0D54" w:rsidRDefault="001E0D54" w:rsidP="001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8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F69" w:rsidRDefault="001D1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F69" w:rsidRDefault="001D1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54" w:rsidRDefault="001E0D54" w:rsidP="001D1F69">
      <w:r>
        <w:separator/>
      </w:r>
    </w:p>
  </w:footnote>
  <w:footnote w:type="continuationSeparator" w:id="0">
    <w:p w:rsidR="001E0D54" w:rsidRDefault="001E0D54" w:rsidP="001D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1A1"/>
    <w:multiLevelType w:val="hybridMultilevel"/>
    <w:tmpl w:val="5F4E8684"/>
    <w:lvl w:ilvl="0" w:tplc="D2A218A2">
      <w:numFmt w:val="bullet"/>
      <w:lvlText w:val="-"/>
      <w:lvlJc w:val="left"/>
      <w:pPr>
        <w:ind w:left="3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28E47F75"/>
    <w:multiLevelType w:val="hybridMultilevel"/>
    <w:tmpl w:val="0FF0C52E"/>
    <w:lvl w:ilvl="0" w:tplc="BA5841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58FB"/>
    <w:multiLevelType w:val="hybridMultilevel"/>
    <w:tmpl w:val="FB5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7C6F"/>
    <w:multiLevelType w:val="hybridMultilevel"/>
    <w:tmpl w:val="0E8A13C6"/>
    <w:lvl w:ilvl="0" w:tplc="5A66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C2860"/>
    <w:multiLevelType w:val="hybridMultilevel"/>
    <w:tmpl w:val="7FFECF40"/>
    <w:lvl w:ilvl="0" w:tplc="CE508ECA">
      <w:start w:val="8"/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>
    <w:nsid w:val="79411614"/>
    <w:multiLevelType w:val="hybridMultilevel"/>
    <w:tmpl w:val="D2627808"/>
    <w:lvl w:ilvl="0" w:tplc="F26A8B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0"/>
    <w:rsid w:val="0000027F"/>
    <w:rsid w:val="00006C02"/>
    <w:rsid w:val="0002069E"/>
    <w:rsid w:val="00037E70"/>
    <w:rsid w:val="00055CE3"/>
    <w:rsid w:val="00056062"/>
    <w:rsid w:val="0006302A"/>
    <w:rsid w:val="000645D4"/>
    <w:rsid w:val="00072D23"/>
    <w:rsid w:val="0007767F"/>
    <w:rsid w:val="00081686"/>
    <w:rsid w:val="000918C5"/>
    <w:rsid w:val="0009472C"/>
    <w:rsid w:val="000A583B"/>
    <w:rsid w:val="000B0143"/>
    <w:rsid w:val="000B3EFE"/>
    <w:rsid w:val="000B45C8"/>
    <w:rsid w:val="000B5AE8"/>
    <w:rsid w:val="000B7AF8"/>
    <w:rsid w:val="000C337D"/>
    <w:rsid w:val="000C395E"/>
    <w:rsid w:val="000D7C4F"/>
    <w:rsid w:val="000F79BF"/>
    <w:rsid w:val="001122A5"/>
    <w:rsid w:val="001122E5"/>
    <w:rsid w:val="00127F2D"/>
    <w:rsid w:val="00133E5B"/>
    <w:rsid w:val="00145D3D"/>
    <w:rsid w:val="00163A60"/>
    <w:rsid w:val="00173264"/>
    <w:rsid w:val="00176C36"/>
    <w:rsid w:val="001A7F99"/>
    <w:rsid w:val="001C38B7"/>
    <w:rsid w:val="001D1F69"/>
    <w:rsid w:val="001D33B5"/>
    <w:rsid w:val="001E0D54"/>
    <w:rsid w:val="001F6FE0"/>
    <w:rsid w:val="001F75CF"/>
    <w:rsid w:val="00207BEF"/>
    <w:rsid w:val="0021236C"/>
    <w:rsid w:val="0022240D"/>
    <w:rsid w:val="00227077"/>
    <w:rsid w:val="002301D0"/>
    <w:rsid w:val="00232C5F"/>
    <w:rsid w:val="00242C74"/>
    <w:rsid w:val="00250400"/>
    <w:rsid w:val="002579D6"/>
    <w:rsid w:val="0027226B"/>
    <w:rsid w:val="0027766A"/>
    <w:rsid w:val="002A3E6F"/>
    <w:rsid w:val="002B7FB3"/>
    <w:rsid w:val="00307ED6"/>
    <w:rsid w:val="00325F96"/>
    <w:rsid w:val="00334F03"/>
    <w:rsid w:val="003505AB"/>
    <w:rsid w:val="00350F85"/>
    <w:rsid w:val="0036295A"/>
    <w:rsid w:val="00372738"/>
    <w:rsid w:val="00393608"/>
    <w:rsid w:val="003969DA"/>
    <w:rsid w:val="003A03F2"/>
    <w:rsid w:val="003B0D49"/>
    <w:rsid w:val="003D087B"/>
    <w:rsid w:val="003D5C9C"/>
    <w:rsid w:val="003F2989"/>
    <w:rsid w:val="003F47BF"/>
    <w:rsid w:val="00433481"/>
    <w:rsid w:val="00444264"/>
    <w:rsid w:val="004463B5"/>
    <w:rsid w:val="004477DD"/>
    <w:rsid w:val="00471E45"/>
    <w:rsid w:val="00472105"/>
    <w:rsid w:val="00483E56"/>
    <w:rsid w:val="00492184"/>
    <w:rsid w:val="004C06FE"/>
    <w:rsid w:val="004E6150"/>
    <w:rsid w:val="004E783F"/>
    <w:rsid w:val="005044B4"/>
    <w:rsid w:val="00525946"/>
    <w:rsid w:val="005320B7"/>
    <w:rsid w:val="00556574"/>
    <w:rsid w:val="00580280"/>
    <w:rsid w:val="00585B11"/>
    <w:rsid w:val="005A2558"/>
    <w:rsid w:val="005A4E04"/>
    <w:rsid w:val="005E098A"/>
    <w:rsid w:val="00603F51"/>
    <w:rsid w:val="00621114"/>
    <w:rsid w:val="006241D6"/>
    <w:rsid w:val="00637FA7"/>
    <w:rsid w:val="00640C78"/>
    <w:rsid w:val="006411C3"/>
    <w:rsid w:val="00643235"/>
    <w:rsid w:val="00646180"/>
    <w:rsid w:val="006540AB"/>
    <w:rsid w:val="006708A6"/>
    <w:rsid w:val="006735B2"/>
    <w:rsid w:val="006740DB"/>
    <w:rsid w:val="00677140"/>
    <w:rsid w:val="00682E7F"/>
    <w:rsid w:val="00693147"/>
    <w:rsid w:val="0069557E"/>
    <w:rsid w:val="0069603D"/>
    <w:rsid w:val="006B0A25"/>
    <w:rsid w:val="006B67D7"/>
    <w:rsid w:val="006C10CB"/>
    <w:rsid w:val="006D2945"/>
    <w:rsid w:val="006D422E"/>
    <w:rsid w:val="006D515C"/>
    <w:rsid w:val="006D5572"/>
    <w:rsid w:val="007118FF"/>
    <w:rsid w:val="0071425D"/>
    <w:rsid w:val="0072360C"/>
    <w:rsid w:val="0073371A"/>
    <w:rsid w:val="00755986"/>
    <w:rsid w:val="0076644E"/>
    <w:rsid w:val="00793FE6"/>
    <w:rsid w:val="007A128A"/>
    <w:rsid w:val="007D682B"/>
    <w:rsid w:val="007D6BFE"/>
    <w:rsid w:val="007D7EC3"/>
    <w:rsid w:val="007F6C36"/>
    <w:rsid w:val="00806458"/>
    <w:rsid w:val="008126BB"/>
    <w:rsid w:val="008212F4"/>
    <w:rsid w:val="008257E0"/>
    <w:rsid w:val="008312A5"/>
    <w:rsid w:val="008622E3"/>
    <w:rsid w:val="00890C3D"/>
    <w:rsid w:val="008A5B09"/>
    <w:rsid w:val="008B6076"/>
    <w:rsid w:val="008F16C9"/>
    <w:rsid w:val="008F5813"/>
    <w:rsid w:val="0093449B"/>
    <w:rsid w:val="0093718A"/>
    <w:rsid w:val="00970ECB"/>
    <w:rsid w:val="0097126A"/>
    <w:rsid w:val="009719B6"/>
    <w:rsid w:val="00986C9C"/>
    <w:rsid w:val="0099511F"/>
    <w:rsid w:val="00995CB0"/>
    <w:rsid w:val="00996D9E"/>
    <w:rsid w:val="009A53BE"/>
    <w:rsid w:val="009A696D"/>
    <w:rsid w:val="009C05DE"/>
    <w:rsid w:val="009C58FD"/>
    <w:rsid w:val="009D1DA8"/>
    <w:rsid w:val="009D3039"/>
    <w:rsid w:val="009E1C64"/>
    <w:rsid w:val="009F795B"/>
    <w:rsid w:val="00A038CE"/>
    <w:rsid w:val="00A211D6"/>
    <w:rsid w:val="00A23BEF"/>
    <w:rsid w:val="00A268A8"/>
    <w:rsid w:val="00A51DE0"/>
    <w:rsid w:val="00A6775A"/>
    <w:rsid w:val="00A83858"/>
    <w:rsid w:val="00A86061"/>
    <w:rsid w:val="00A95FD6"/>
    <w:rsid w:val="00AA6893"/>
    <w:rsid w:val="00AB7476"/>
    <w:rsid w:val="00AC69FA"/>
    <w:rsid w:val="00B1682F"/>
    <w:rsid w:val="00B205F2"/>
    <w:rsid w:val="00B31871"/>
    <w:rsid w:val="00B36CDC"/>
    <w:rsid w:val="00B500B6"/>
    <w:rsid w:val="00B63982"/>
    <w:rsid w:val="00B6445B"/>
    <w:rsid w:val="00B718AD"/>
    <w:rsid w:val="00B90A96"/>
    <w:rsid w:val="00BC6CC1"/>
    <w:rsid w:val="00BD57AE"/>
    <w:rsid w:val="00BD6705"/>
    <w:rsid w:val="00BE009A"/>
    <w:rsid w:val="00BE2035"/>
    <w:rsid w:val="00BE4B49"/>
    <w:rsid w:val="00C127A4"/>
    <w:rsid w:val="00C27EAD"/>
    <w:rsid w:val="00C65053"/>
    <w:rsid w:val="00C80478"/>
    <w:rsid w:val="00CA2B1B"/>
    <w:rsid w:val="00CB7577"/>
    <w:rsid w:val="00CC02FD"/>
    <w:rsid w:val="00CC1DD7"/>
    <w:rsid w:val="00CD139F"/>
    <w:rsid w:val="00CE11A8"/>
    <w:rsid w:val="00CF0BE9"/>
    <w:rsid w:val="00D017D5"/>
    <w:rsid w:val="00D13B85"/>
    <w:rsid w:val="00D24FD9"/>
    <w:rsid w:val="00D6030A"/>
    <w:rsid w:val="00D61F46"/>
    <w:rsid w:val="00D62713"/>
    <w:rsid w:val="00D80C07"/>
    <w:rsid w:val="00D925AF"/>
    <w:rsid w:val="00D93649"/>
    <w:rsid w:val="00DA0935"/>
    <w:rsid w:val="00DB2921"/>
    <w:rsid w:val="00DC7601"/>
    <w:rsid w:val="00DD0C29"/>
    <w:rsid w:val="00DD216D"/>
    <w:rsid w:val="00E02F1C"/>
    <w:rsid w:val="00E12461"/>
    <w:rsid w:val="00E20AA0"/>
    <w:rsid w:val="00E2711C"/>
    <w:rsid w:val="00E2723E"/>
    <w:rsid w:val="00E3312E"/>
    <w:rsid w:val="00E54347"/>
    <w:rsid w:val="00E55425"/>
    <w:rsid w:val="00E62ECC"/>
    <w:rsid w:val="00E70BD3"/>
    <w:rsid w:val="00E712B0"/>
    <w:rsid w:val="00E74D70"/>
    <w:rsid w:val="00EC1728"/>
    <w:rsid w:val="00ED045B"/>
    <w:rsid w:val="00EE01D2"/>
    <w:rsid w:val="00EE142A"/>
    <w:rsid w:val="00F03207"/>
    <w:rsid w:val="00F1731F"/>
    <w:rsid w:val="00F26E25"/>
    <w:rsid w:val="00F34D45"/>
    <w:rsid w:val="00F35E15"/>
    <w:rsid w:val="00F3693F"/>
    <w:rsid w:val="00F377A1"/>
    <w:rsid w:val="00F67F14"/>
    <w:rsid w:val="00F74746"/>
    <w:rsid w:val="00F84148"/>
    <w:rsid w:val="00F90EC8"/>
    <w:rsid w:val="00F90F65"/>
    <w:rsid w:val="00F959E0"/>
    <w:rsid w:val="00FA3901"/>
    <w:rsid w:val="00FB6D1E"/>
    <w:rsid w:val="00FC0E92"/>
    <w:rsid w:val="00FC5120"/>
    <w:rsid w:val="00FD07EE"/>
    <w:rsid w:val="00FF1126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8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D682B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4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1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6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6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8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D682B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4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1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6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6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939-66CE-4545-92EF-7DD3BDDF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182</cp:revision>
  <cp:lastPrinted>2016-12-13T11:59:00Z</cp:lastPrinted>
  <dcterms:created xsi:type="dcterms:W3CDTF">2014-10-31T07:18:00Z</dcterms:created>
  <dcterms:modified xsi:type="dcterms:W3CDTF">2018-08-03T03:13:00Z</dcterms:modified>
</cp:coreProperties>
</file>