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27" w:rsidRDefault="00DF0727" w:rsidP="00DF072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tbl>
      <w:tblPr>
        <w:tblW w:w="10632" w:type="dxa"/>
        <w:jc w:val="center"/>
        <w:tblInd w:w="-743" w:type="dxa"/>
        <w:tblLook w:val="04A0" w:firstRow="1" w:lastRow="0" w:firstColumn="1" w:lastColumn="0" w:noHBand="0" w:noVBand="1"/>
      </w:tblPr>
      <w:tblGrid>
        <w:gridCol w:w="4962"/>
        <w:gridCol w:w="5670"/>
      </w:tblGrid>
      <w:tr w:rsidR="0050025E" w:rsidRPr="0050025E" w:rsidTr="00B03043">
        <w:trPr>
          <w:jc w:val="center"/>
        </w:trPr>
        <w:tc>
          <w:tcPr>
            <w:tcW w:w="4962" w:type="dxa"/>
            <w:shd w:val="clear" w:color="auto" w:fill="auto"/>
          </w:tcPr>
          <w:p w:rsidR="0050025E" w:rsidRPr="0050025E" w:rsidRDefault="0050025E" w:rsidP="0050025E">
            <w:pP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0025E">
              <w:rPr>
                <w:rFonts w:eastAsia="Calibri" w:cs="Times New Roman"/>
                <w:sz w:val="26"/>
                <w:szCs w:val="26"/>
              </w:rPr>
              <w:t>SỞ GIÁO DỤC VÀ ĐÀO TẠO</w:t>
            </w:r>
          </w:p>
          <w:p w:rsidR="0050025E" w:rsidRPr="0050025E" w:rsidRDefault="0050025E" w:rsidP="0050025E">
            <w:pP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50025E">
              <w:rPr>
                <w:rFonts w:eastAsia="Calibri" w:cs="Times New Roman"/>
                <w:sz w:val="26"/>
                <w:szCs w:val="26"/>
              </w:rPr>
              <w:t>THÀNH PHỐ ĐÀ NẴNG</w:t>
            </w:r>
          </w:p>
          <w:p w:rsidR="0050025E" w:rsidRPr="0050025E" w:rsidRDefault="0050025E" w:rsidP="0050025E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50025E">
              <w:rPr>
                <w:rFonts w:eastAsia="Calibri" w:cs="Times New Roman"/>
                <w:b/>
                <w:sz w:val="26"/>
                <w:szCs w:val="26"/>
              </w:rPr>
              <w:t>TRƯỜNG TRUNG HỌC PHỔ THÔNG</w:t>
            </w:r>
          </w:p>
          <w:p w:rsidR="0050025E" w:rsidRPr="0050025E" w:rsidRDefault="0050025E" w:rsidP="0050025E">
            <w:pPr>
              <w:spacing w:after="0" w:line="240" w:lineRule="auto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50025E">
              <w:rPr>
                <w:rFonts w:eastAsia="Calibri" w:cs="Times New Roman"/>
                <w:b/>
                <w:sz w:val="26"/>
                <w:szCs w:val="26"/>
              </w:rPr>
              <w:t>LIÊN CHIỂU</w:t>
            </w:r>
          </w:p>
          <w:p w:rsidR="0050025E" w:rsidRPr="0050025E" w:rsidRDefault="0050025E" w:rsidP="0050025E">
            <w:pPr>
              <w:spacing w:after="0" w:line="240" w:lineRule="auto"/>
              <w:jc w:val="left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-3811</wp:posOffset>
                      </wp:positionV>
                      <wp:extent cx="90487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82.6pt,-.3pt" to="153.8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fO5gEAAMQDAAAOAAAAZHJzL2Uyb0RvYy54bWysU8tu2zAQvBfoPxC815INu00EyznYSC9p&#10;a8DpB2xISiLKF7isZf99l5TtJu2tqA4EuY/hznC0fjhZw44qovau5fNZzZlywkvt+pZ/f378cMcZ&#10;JnASjHeq5WeF/GHz/t16DI1a+MEbqSIjEIfNGFo+pBSaqkIxKAs480E5SnY+Wkh0jH0lI4yEbk21&#10;qOuP1eijDNELhUjR3ZTkm4LfdUqkb12HKjHTcpotlTWW9SWv1WYNTR8hDFpcxoB/mMKCdnTpDWoH&#10;CdjPqP+CslpEj75LM+Ft5btOC1U4EJt5/QebwwBBFS4kDoabTPj/YMXX4z4yLVu+5MyBpSc6pAi6&#10;HxLbeudIQB/ZMus0BmyofOv2MTMVJ3cIT178QMpVb5L5gGEqO3XR5nKiyk5F9/NNd3VKTFDwvl7e&#10;fVpxJq6pCpprX4iYPitvWd603GiXFYEGjk+Y8s3QXEty2PlHbUx5VePYSNirRUYG8lZnINHWBmKL&#10;rucMTE+mFSkWRPRGy9ydcfCMWxPZEcg3ZDfpx2ealjMDmChBFMo3NQ4g1VR6v6LwZCqE9MXLKTyv&#10;r3Ead4Iuk7+5MtPYAQ5TS0llJOowLo+kip0vrH9LnHcvXp738foOZJXSdrF19uLrM+1f/3ybXwAA&#10;AP//AwBQSwMEFAAGAAgAAAAhACoMfRzaAAAABwEAAA8AAABkcnMvZG93bnJldi54bWxMjsFOwzAQ&#10;RO9I/IO1SFyq1iEVKQpxKgTkxoUC4rqNlyQiXqex2wa+nqUXOD7NaOYV68n16kBj6DwbuFokoIhr&#10;bztuDLy+VPMbUCEiW+w9k4EvCrAuz88KzK0/8jMdNrFRMsIhRwNtjEOudahbchgWfiCW7MOPDqPg&#10;2Gg74lHGXa/TJMm0w47locWB7luqPzd7ZyBUb7Srvmf1LHlfNp7S3cPTIxpzeTHd3YKKNMW/Mvzq&#10;izqU4rT1e7ZB9cLZdSpVA/MMlOTLZLUCtT2xLgv937/8AQAA//8DAFBLAQItABQABgAIAAAAIQC2&#10;gziS/gAAAOEBAAATAAAAAAAAAAAAAAAAAAAAAABbQ29udGVudF9UeXBlc10ueG1sUEsBAi0AFAAG&#10;AAgAAAAhADj9If/WAAAAlAEAAAsAAAAAAAAAAAAAAAAALwEAAF9yZWxzLy5yZWxzUEsBAi0AFAAG&#10;AAgAAAAhABvo187mAQAAxAMAAA4AAAAAAAAAAAAAAAAALgIAAGRycy9lMm9Eb2MueG1sUEsBAi0A&#10;FAAGAAgAAAAhACoMfRzaAAAABwEAAA8AAAAAAAAAAAAAAAAAQA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</w:p>
          <w:p w:rsidR="0050025E" w:rsidRPr="0050025E" w:rsidRDefault="0050025E" w:rsidP="0050025E">
            <w:pPr>
              <w:spacing w:after="0" w:line="24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50025E">
              <w:rPr>
                <w:rFonts w:eastAsia="Calibri" w:cs="Times New Roman"/>
                <w:sz w:val="26"/>
                <w:szCs w:val="26"/>
              </w:rPr>
              <w:t>Số</w:t>
            </w:r>
            <w:proofErr w:type="spellEnd"/>
            <w:r w:rsidRPr="0050025E">
              <w:rPr>
                <w:rFonts w:eastAsia="Calibri" w:cs="Times New Roman"/>
                <w:sz w:val="26"/>
                <w:szCs w:val="26"/>
              </w:rPr>
              <w:t xml:space="preserve">:  </w:t>
            </w:r>
            <w:r>
              <w:rPr>
                <w:rFonts w:eastAsia="Calibri" w:cs="Times New Roman"/>
                <w:sz w:val="26"/>
                <w:szCs w:val="26"/>
              </w:rPr>
              <w:t xml:space="preserve">   </w:t>
            </w:r>
            <w:r w:rsidRPr="0050025E">
              <w:rPr>
                <w:rFonts w:eastAsia="Calibri" w:cs="Times New Roman"/>
                <w:sz w:val="26"/>
                <w:szCs w:val="26"/>
              </w:rPr>
              <w:t xml:space="preserve">  /KH-TTHPTLC</w:t>
            </w:r>
          </w:p>
        </w:tc>
        <w:tc>
          <w:tcPr>
            <w:tcW w:w="5670" w:type="dxa"/>
            <w:shd w:val="clear" w:color="auto" w:fill="auto"/>
          </w:tcPr>
          <w:p w:rsidR="0050025E" w:rsidRPr="0050025E" w:rsidRDefault="0050025E" w:rsidP="0050025E">
            <w:pPr>
              <w:spacing w:after="0" w:line="240" w:lineRule="auto"/>
              <w:ind w:left="-108"/>
              <w:jc w:val="center"/>
              <w:rPr>
                <w:rFonts w:eastAsia="Calibri" w:cs="Times New Roman"/>
                <w:b/>
                <w:sz w:val="26"/>
                <w:szCs w:val="26"/>
              </w:rPr>
            </w:pPr>
            <w:r w:rsidRPr="0050025E">
              <w:rPr>
                <w:rFonts w:eastAsia="Calibri" w:cs="Times New Roman"/>
                <w:b/>
                <w:sz w:val="26"/>
                <w:szCs w:val="26"/>
              </w:rPr>
              <w:t>CỘNG HÒA XÃ HỘI CHỦ NGHĨA VIỆT NAM</w:t>
            </w:r>
          </w:p>
          <w:p w:rsidR="0050025E" w:rsidRPr="0050025E" w:rsidRDefault="0050025E" w:rsidP="0050025E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  <w:proofErr w:type="spellStart"/>
            <w:r w:rsidRPr="0050025E">
              <w:rPr>
                <w:rFonts w:eastAsia="Calibri" w:cs="Times New Roman"/>
                <w:b/>
                <w:szCs w:val="28"/>
              </w:rPr>
              <w:t>Độc</w:t>
            </w:r>
            <w:proofErr w:type="spellEnd"/>
            <w:r w:rsidRPr="0050025E">
              <w:rPr>
                <w:rFonts w:eastAsia="Calibri" w:cs="Times New Roman"/>
                <w:b/>
                <w:szCs w:val="28"/>
              </w:rPr>
              <w:t xml:space="preserve"> </w:t>
            </w:r>
            <w:proofErr w:type="spellStart"/>
            <w:r w:rsidRPr="0050025E">
              <w:rPr>
                <w:rFonts w:eastAsia="Calibri" w:cs="Times New Roman"/>
                <w:b/>
                <w:szCs w:val="28"/>
              </w:rPr>
              <w:t>lập</w:t>
            </w:r>
            <w:proofErr w:type="spellEnd"/>
            <w:r w:rsidRPr="0050025E">
              <w:rPr>
                <w:rFonts w:eastAsia="Calibri" w:cs="Times New Roman"/>
                <w:b/>
                <w:szCs w:val="28"/>
              </w:rPr>
              <w:t xml:space="preserve"> – </w:t>
            </w:r>
            <w:proofErr w:type="spellStart"/>
            <w:r w:rsidRPr="0050025E">
              <w:rPr>
                <w:rFonts w:eastAsia="Calibri" w:cs="Times New Roman"/>
                <w:b/>
                <w:szCs w:val="28"/>
              </w:rPr>
              <w:t>Tự</w:t>
            </w:r>
            <w:proofErr w:type="spellEnd"/>
            <w:r w:rsidRPr="0050025E">
              <w:rPr>
                <w:rFonts w:eastAsia="Calibri" w:cs="Times New Roman"/>
                <w:b/>
                <w:szCs w:val="28"/>
              </w:rPr>
              <w:t xml:space="preserve"> do – </w:t>
            </w:r>
            <w:proofErr w:type="spellStart"/>
            <w:r w:rsidRPr="0050025E">
              <w:rPr>
                <w:rFonts w:eastAsia="Calibri" w:cs="Times New Roman"/>
                <w:b/>
                <w:szCs w:val="28"/>
              </w:rPr>
              <w:t>Hạnh</w:t>
            </w:r>
            <w:proofErr w:type="spellEnd"/>
            <w:r w:rsidRPr="0050025E">
              <w:rPr>
                <w:rFonts w:eastAsia="Calibri" w:cs="Times New Roman"/>
                <w:b/>
                <w:szCs w:val="28"/>
              </w:rPr>
              <w:t xml:space="preserve"> </w:t>
            </w:r>
            <w:proofErr w:type="spellStart"/>
            <w:r w:rsidRPr="0050025E">
              <w:rPr>
                <w:rFonts w:eastAsia="Calibri" w:cs="Times New Roman"/>
                <w:b/>
                <w:szCs w:val="28"/>
              </w:rPr>
              <w:t>phúc</w:t>
            </w:r>
            <w:proofErr w:type="spellEnd"/>
          </w:p>
          <w:p w:rsidR="0050025E" w:rsidRPr="0050025E" w:rsidRDefault="0050025E" w:rsidP="0050025E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28574</wp:posOffset>
                      </wp:positionV>
                      <wp:extent cx="2180590" cy="0"/>
                      <wp:effectExtent l="0" t="0" r="1016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805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8.65pt,2.25pt" to="220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K16AEAAMUDAAAOAAAAZHJzL2Uyb0RvYy54bWysU8tu2zAQvBfoPxC815IduIgFyznYSC9p&#10;a8DpB2xISiLKF7isZf99l5TtJO2tqA7Ech/Dnd3R+uFkDTuqiNq7ls9nNWfKCS+161v+4/nx0z1n&#10;mMBJMN6plp8V8ofNxw/rMTRq4QdvpIqMQBw2Y2j5kFJoqgrFoCzgzAflKNj5aCHRNfaVjDASujXV&#10;oq4/V6OPMkQvFCJ5d1OQbwp+1ymRvncdqsRMy6m3VM5Yzpd8Vps1NH2EMGhxaQP+oQsL2tGjN6gd&#10;JGC/ov4LymoRPfouzYS3le86LVThQGzm9R9sDgMEVbjQcDDcxoT/D1Z8O+4j07Lld5w5sLSiQ4qg&#10;+yGxrXeOBugju8tzGgM2lL51+5iZipM7hCcvfiLFqnfBfMEwpZ26aHM6UWWnMvfzbe7qlJgg52J+&#10;Xy9XtB5xjVXQXAtDxPRFecuy0XKjXR4JNHB8wpSfhuaakt3OP2pjylqNY2PLV8vFkpCBxNUZSGTa&#10;QHTR9ZyB6Um1IsWCiN5omaszDp5xayI7AgmH9Cb9+EztcmYAEwWIQ/mmwgGkmlJXS3JPqkJIX72c&#10;3PP66qd2J+jS+bsnM40d4DCVlFBGogrjckuq6PnC+nXG2Xrx8ryP10WQVkrZRddZjG/vZL/9+za/&#10;AQAA//8DAFBLAwQUAAYACAAAACEAuE9e6tsAAAAGAQAADwAAAGRycy9kb3ducmV2LnhtbEyOwU7D&#10;MBBE70j8g7VIXKrWpk1pG+JUCMiNC6WI6zZekoh4ncZuG/h6DBd6HM3ozcvWg23FkXrfONZwM1Eg&#10;iEtnGq40bF+L8RKED8gGW8ek4Ys8rPPLiwxT4078QsdNqESEsE9RQx1Cl0rpy5os+onriGP34XqL&#10;Ica+kqbHU4TbVk6VupUWG44PNXb0UFP5uTlYDb54o33xPSpH6n1WOZruH5+fUOvrq+H+DkSgIfyP&#10;4Vc/qkMenXbuwMaLVsNqMYtLDckcRKyTRC1A7P6yzDN5rp//AAAA//8DAFBLAQItABQABgAIAAAA&#10;IQC2gziS/gAAAOEBAAATAAAAAAAAAAAAAAAAAAAAAABbQ29udGVudF9UeXBlc10ueG1sUEsBAi0A&#10;FAAGAAgAAAAhADj9If/WAAAAlAEAAAsAAAAAAAAAAAAAAAAALwEAAF9yZWxzLy5yZWxzUEsBAi0A&#10;FAAGAAgAAAAhABhDArXoAQAAxQMAAA4AAAAAAAAAAAAAAAAALgIAAGRycy9lMm9Eb2MueG1sUEsB&#10;Ai0AFAAGAAgAAAAhALhPXurbAAAABgEAAA8AAAAAAAAAAAAAAAAAQgQAAGRycy9kb3ducmV2Lnht&#10;bFBLBQYAAAAABAAEAPMAAABKBQAAAAA=&#10;">
                      <o:lock v:ext="edit" shapetype="f"/>
                    </v:line>
                  </w:pict>
                </mc:Fallback>
              </mc:AlternateContent>
            </w:r>
          </w:p>
          <w:p w:rsidR="0050025E" w:rsidRPr="0050025E" w:rsidRDefault="0050025E" w:rsidP="0050025E">
            <w:pPr>
              <w:spacing w:after="0" w:line="240" w:lineRule="auto"/>
              <w:jc w:val="left"/>
              <w:rPr>
                <w:rFonts w:eastAsia="Calibri" w:cs="Times New Roman"/>
                <w:b/>
                <w:szCs w:val="28"/>
              </w:rPr>
            </w:pPr>
          </w:p>
          <w:p w:rsidR="0050025E" w:rsidRPr="0050025E" w:rsidRDefault="0050025E" w:rsidP="0000033F">
            <w:pPr>
              <w:spacing w:after="0" w:line="240" w:lineRule="auto"/>
              <w:jc w:val="center"/>
              <w:rPr>
                <w:rFonts w:eastAsia="Calibri" w:cs="Times New Roman"/>
                <w:b/>
                <w:szCs w:val="28"/>
              </w:rPr>
            </w:pPr>
          </w:p>
          <w:p w:rsidR="0050025E" w:rsidRPr="0000033F" w:rsidRDefault="0050025E" w:rsidP="0050025E">
            <w:pPr>
              <w:spacing w:after="0" w:line="240" w:lineRule="auto"/>
              <w:jc w:val="center"/>
              <w:rPr>
                <w:rFonts w:eastAsia="Calibri" w:cs="Times New Roman"/>
                <w:i/>
                <w:sz w:val="26"/>
                <w:szCs w:val="26"/>
              </w:rPr>
            </w:pPr>
            <w:proofErr w:type="spellStart"/>
            <w:r w:rsidRPr="0000033F">
              <w:rPr>
                <w:rFonts w:eastAsia="Calibri" w:cs="Times New Roman"/>
                <w:i/>
                <w:sz w:val="26"/>
                <w:szCs w:val="26"/>
              </w:rPr>
              <w:t>Đà</w:t>
            </w:r>
            <w:proofErr w:type="spellEnd"/>
            <w:r w:rsidRPr="0000033F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00033F">
              <w:rPr>
                <w:rFonts w:eastAsia="Calibri" w:cs="Times New Roman"/>
                <w:i/>
                <w:sz w:val="26"/>
                <w:szCs w:val="26"/>
              </w:rPr>
              <w:t>Nẵng</w:t>
            </w:r>
            <w:proofErr w:type="spellEnd"/>
            <w:r w:rsidRPr="0000033F">
              <w:rPr>
                <w:rFonts w:eastAsia="Calibri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00033F">
              <w:rPr>
                <w:rFonts w:eastAsia="Calibri" w:cs="Times New Roman"/>
                <w:i/>
                <w:sz w:val="26"/>
                <w:szCs w:val="26"/>
              </w:rPr>
              <w:t>ngày</w:t>
            </w:r>
            <w:proofErr w:type="spellEnd"/>
            <w:r w:rsidRPr="0000033F">
              <w:rPr>
                <w:rFonts w:eastAsia="Calibri" w:cs="Times New Roman"/>
                <w:i/>
                <w:sz w:val="26"/>
                <w:szCs w:val="26"/>
              </w:rPr>
              <w:t xml:space="preserve">   </w:t>
            </w:r>
            <w:proofErr w:type="spellStart"/>
            <w:r w:rsidRPr="0000033F">
              <w:rPr>
                <w:rFonts w:eastAsia="Calibri" w:cs="Times New Roman"/>
                <w:i/>
                <w:sz w:val="26"/>
                <w:szCs w:val="26"/>
              </w:rPr>
              <w:t>tháng</w:t>
            </w:r>
            <w:proofErr w:type="spellEnd"/>
            <w:r w:rsidRPr="0000033F">
              <w:rPr>
                <w:rFonts w:eastAsia="Calibri" w:cs="Times New Roman"/>
                <w:i/>
                <w:sz w:val="26"/>
                <w:szCs w:val="26"/>
              </w:rPr>
              <w:t xml:space="preserve"> 9 </w:t>
            </w:r>
            <w:proofErr w:type="spellStart"/>
            <w:r w:rsidRPr="0000033F">
              <w:rPr>
                <w:rFonts w:eastAsia="Calibri" w:cs="Times New Roman"/>
                <w:i/>
                <w:sz w:val="26"/>
                <w:szCs w:val="26"/>
              </w:rPr>
              <w:t>năm</w:t>
            </w:r>
            <w:proofErr w:type="spellEnd"/>
            <w:r w:rsidRPr="0000033F">
              <w:rPr>
                <w:rFonts w:eastAsia="Calibri" w:cs="Times New Roman"/>
                <w:i/>
                <w:sz w:val="26"/>
                <w:szCs w:val="26"/>
              </w:rPr>
              <w:t xml:space="preserve"> 2018</w:t>
            </w:r>
          </w:p>
        </w:tc>
      </w:tr>
    </w:tbl>
    <w:p w:rsidR="0050025E" w:rsidRDefault="0050025E" w:rsidP="00DF072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:rsidR="006A5CF5" w:rsidRPr="00DF0727" w:rsidRDefault="006A5CF5" w:rsidP="006A5CF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8"/>
        </w:rPr>
      </w:pPr>
      <w:r w:rsidRPr="00DF072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KẾ HOẠCH</w:t>
      </w:r>
    </w:p>
    <w:p w:rsidR="006A5CF5" w:rsidRPr="00DF0727" w:rsidRDefault="006A5CF5" w:rsidP="006A5CF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DF072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Hội</w:t>
      </w:r>
      <w:proofErr w:type="spellEnd"/>
      <w:r w:rsidRPr="00DF072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thảo</w:t>
      </w:r>
      <w:proofErr w:type="spellEnd"/>
      <w:r w:rsidRPr="00DF072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4F59C9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</w:t>
      </w:r>
      <w:r w:rsidRPr="00DF072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âng</w:t>
      </w:r>
      <w:proofErr w:type="spellEnd"/>
      <w:r w:rsidRPr="00DF072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cao</w:t>
      </w:r>
      <w:proofErr w:type="spellEnd"/>
      <w:r w:rsidRPr="00DF072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50025E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chất</w:t>
      </w:r>
      <w:proofErr w:type="spellEnd"/>
      <w:r w:rsidR="0050025E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50025E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lượng</w:t>
      </w:r>
      <w:proofErr w:type="spellEnd"/>
      <w:r w:rsidR="0050025E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50025E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dạy</w:t>
      </w:r>
      <w:proofErr w:type="spellEnd"/>
      <w:r w:rsidR="0050025E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="0050025E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học</w:t>
      </w:r>
      <w:proofErr w:type="spellEnd"/>
    </w:p>
    <w:p w:rsidR="006A5CF5" w:rsidRPr="00DF0727" w:rsidRDefault="006A5CF5" w:rsidP="006A5CF5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8"/>
        </w:rPr>
      </w:pPr>
      <w:proofErr w:type="spellStart"/>
      <w:r w:rsidRPr="00DF072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Năm</w:t>
      </w:r>
      <w:proofErr w:type="spellEnd"/>
      <w:r w:rsidRPr="00DF072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học</w:t>
      </w:r>
      <w:proofErr w:type="spellEnd"/>
      <w:r w:rsidRPr="00DF0727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 xml:space="preserve"> </w:t>
      </w:r>
      <w:r w:rsidR="0050025E">
        <w:rPr>
          <w:rFonts w:eastAsia="Times New Roman" w:cs="Times New Roman"/>
          <w:b/>
          <w:bCs/>
          <w:color w:val="000000"/>
          <w:szCs w:val="28"/>
          <w:bdr w:val="none" w:sz="0" w:space="0" w:color="auto" w:frame="1"/>
        </w:rPr>
        <w:t>2018-2019</w:t>
      </w:r>
    </w:p>
    <w:p w:rsidR="00DF0727" w:rsidRDefault="00062D03" w:rsidP="006A5CF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</w:pPr>
      <w:r>
        <w:rPr>
          <w:rFonts w:eastAsia="Times New Roman" w:cs="Times New Roman"/>
          <w:b/>
          <w:bCs/>
          <w:noProof/>
          <w:color w:val="000000"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10160</wp:posOffset>
                </wp:positionV>
                <wp:extent cx="12668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.8pt" to="277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QsswEAALcDAAAOAAAAZHJzL2Uyb0RvYy54bWysU8GO0zAQvSPxD5bvNGklqlXUdA9dwQVB&#10;xcIHeJ1xY2F7rLFp079n7LZZxCKEEBfHY783M+95srmfvBNHoGQx9HK5aKWAoHGw4dDLr1/evbmT&#10;ImUVBuUwQC/PkOT99vWrzSl2sMIR3QAkOElI3Sn2csw5dk2T9AhepQVGCHxpkLzKHNKhGUidOLt3&#10;zapt180JaYiEGlLi04fLpdzW/MaAzp+MSZCF6yX3lutKdX0qa7PdqO5AKo5WX9tQ/9CFVzZw0TnV&#10;g8pKfCf7IpW3mjChyQuNvkFjrIaqgdUs21/UPI4qQtXC5qQ425T+X1r98bgnYQd+OymC8vxEj5mU&#10;PYxZ7DAENhBJLItPp5g6hu/Cnq5RinsqoidDvnxZjpiqt+fZW5iy0Hy4XK3Xd6u3UujbXfNMjJTy&#10;e0AvyqaXzoYiW3Xq+CFlLsbQG4SD0sildN3ls4MCduEzGJZSilV2HSLYORJHxc8/fKsyOFdFFoqx&#10;zs2k9s+kK7bQoA7W3xJndK2IIc9EbwPS76rm6daqueBvqi9ai+wnHM71IaodPB3Vpeskl/H7Oa70&#10;5/9t+wMAAP//AwBQSwMEFAAGAAgAAAAhAP81F3TcAAAABwEAAA8AAABkcnMvZG93bnJldi54bWxM&#10;jk1Pg0AURfcm/ofJM3FnBxXaigyN8WNlF0i7cDllnkDKvCHMFNBf79ONLm/Ozb0n28y2EyMOvnWk&#10;4HoRgUCqnGmpVrDfvVytQfigyejOESr4RA+b/Pws06lxE73hWIZa8Aj5VCtoQuhTKX3VoNV+4Xok&#10;Zh9usDpwHGppBj3xuO3kTRQtpdUt8UOje3xssDqWJ6tg9fxaFv30tP0q5EoWxejC+viu1OXF/HAP&#10;IuAc/srwo8/qkLPTwZ3IeNEpuE3iO64yWIJgniRxDOLwm2Weyf/++TcAAAD//wMAUEsBAi0AFAAG&#10;AAgAAAAhALaDOJL+AAAA4QEAABMAAAAAAAAAAAAAAAAAAAAAAFtDb250ZW50X1R5cGVzXS54bWxQ&#10;SwECLQAUAAYACAAAACEAOP0h/9YAAACUAQAACwAAAAAAAAAAAAAAAAAvAQAAX3JlbHMvLnJlbHNQ&#10;SwECLQAUAAYACAAAACEAU7b0LLMBAAC3AwAADgAAAAAAAAAAAAAAAAAuAgAAZHJzL2Uyb0RvYy54&#10;bWxQSwECLQAUAAYACAAAACEA/zUXdNwAAAAHAQAADwAAAAAAAAAAAAAAAAANBAAAZHJzL2Rvd25y&#10;ZXYueG1sUEsFBgAAAAAEAAQA8wAAABYFAAAAAA==&#10;" strokecolor="black [3040]"/>
            </w:pict>
          </mc:Fallback>
        </mc:AlternateContent>
      </w:r>
      <w:r w:rsidR="006A5CF5"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 </w:t>
      </w:r>
    </w:p>
    <w:p w:rsidR="006A5CF5" w:rsidRPr="00DF0727" w:rsidRDefault="0050025E" w:rsidP="006A5CF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19"/>
        </w:rPr>
      </w:pP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Căn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cứ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</w:t>
      </w:r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ế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hoạch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thực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hiện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nhiệm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vụ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năm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học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2018-2019</w:t>
      </w:r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của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trường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THPT </w:t>
      </w:r>
      <w:proofErr w:type="spellStart"/>
      <w:r w:rsidR="003A3F8A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Liên</w:t>
      </w:r>
      <w:proofErr w:type="spellEnd"/>
      <w:r w:rsidR="003A3F8A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3A3F8A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Chiểu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;</w:t>
      </w:r>
    </w:p>
    <w:p w:rsidR="006A5CF5" w:rsidRPr="00DF0727" w:rsidRDefault="00DF0727" w:rsidP="006A5CF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19"/>
        </w:rPr>
      </w:pPr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Theo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yêu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cầu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của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nhiệm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vụ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chuyên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môn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="003A3F8A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Hiệu</w:t>
      </w:r>
      <w:proofErr w:type="spellEnd"/>
      <w:r w:rsidR="003A3F8A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3A3F8A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trưởng</w:t>
      </w:r>
      <w:proofErr w:type="spellEnd"/>
      <w:r w:rsidR="003A3F8A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nhà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trườ</w:t>
      </w:r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ng</w:t>
      </w:r>
      <w:proofErr w:type="spellEnd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xây</w:t>
      </w:r>
      <w:proofErr w:type="spellEnd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dựng</w:t>
      </w:r>
      <w:proofErr w:type="spellEnd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kế</w:t>
      </w:r>
      <w:proofErr w:type="spellEnd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hoạch</w:t>
      </w:r>
      <w:proofErr w:type="spellEnd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Hội</w:t>
      </w:r>
      <w:proofErr w:type="spellEnd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thảo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4F59C9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</w:t>
      </w:r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âng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</w:t>
      </w:r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ao</w:t>
      </w:r>
      <w:proofErr w:type="spellEnd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chất</w:t>
      </w:r>
      <w:proofErr w:type="spellEnd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lượng</w:t>
      </w:r>
      <w:proofErr w:type="spellEnd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dạy</w:t>
      </w:r>
      <w:proofErr w:type="spellEnd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học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năm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học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2018-2019</w:t>
      </w:r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,</w:t>
      </w:r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cụ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thể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như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sau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:</w:t>
      </w:r>
    </w:p>
    <w:p w:rsidR="006A5CF5" w:rsidRPr="00DF0727" w:rsidRDefault="006A5CF5" w:rsidP="006A5CF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19"/>
        </w:rPr>
      </w:pPr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I. </w:t>
      </w:r>
      <w:proofErr w:type="spellStart"/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Mục</w:t>
      </w:r>
      <w:proofErr w:type="spellEnd"/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đích</w:t>
      </w:r>
      <w:proofErr w:type="spellEnd"/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yêu</w:t>
      </w:r>
      <w:proofErr w:type="spellEnd"/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cầu</w:t>
      </w:r>
      <w:proofErr w:type="spellEnd"/>
    </w:p>
    <w:p w:rsidR="006A5CF5" w:rsidRPr="00DF0727" w:rsidRDefault="006A5CF5" w:rsidP="006A5CF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19"/>
        </w:rPr>
      </w:pP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 </w:t>
      </w:r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1. </w:t>
      </w:r>
      <w:proofErr w:type="spellStart"/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Mục</w:t>
      </w:r>
      <w:proofErr w:type="spellEnd"/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đích</w:t>
      </w:r>
      <w:proofErr w:type="spellEnd"/>
    </w:p>
    <w:p w:rsidR="006A5CF5" w:rsidRPr="00DF0727" w:rsidRDefault="006A5CF5" w:rsidP="006A5CF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19"/>
        </w:rPr>
      </w:pP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-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Nhằm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nâng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cao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chất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lượng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giảng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dạy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của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giáo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viên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và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học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tập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của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học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sinh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trong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năm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học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và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thực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hiện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đạt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các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chỉ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tiêu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đã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đề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ra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trong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năm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học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2018-2019</w:t>
      </w: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</w:p>
    <w:p w:rsidR="006A5CF5" w:rsidRPr="00DF0727" w:rsidRDefault="006A5CF5" w:rsidP="006A5CF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19"/>
        </w:rPr>
      </w:pP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-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Tạo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điều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kiện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để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giao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lưu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,</w:t>
      </w: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chia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s</w:t>
      </w:r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ẻ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những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kinh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nghiệm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trong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công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tác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giảng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dạy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nhằm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thực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hiện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tốt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hơn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nhiệm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vụ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chuyên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môn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</w:p>
    <w:p w:rsidR="006A5CF5" w:rsidRPr="00DF0727" w:rsidRDefault="006A5CF5" w:rsidP="006A5CF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6"/>
          <w:szCs w:val="19"/>
        </w:rPr>
      </w:pP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          </w:t>
      </w:r>
      <w:proofErr w:type="gram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-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Đưa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ra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những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biện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pháp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</w:t>
      </w: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hực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hiện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các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tiêu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chí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trong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phong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trào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thi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đua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năm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học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2018-2019</w:t>
      </w: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  <w:proofErr w:type="gramEnd"/>
    </w:p>
    <w:p w:rsidR="006A5CF5" w:rsidRPr="00DF0727" w:rsidRDefault="006A5CF5" w:rsidP="006A5CF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19"/>
        </w:rPr>
      </w:pPr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2. </w:t>
      </w:r>
      <w:proofErr w:type="spellStart"/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Yêu</w:t>
      </w:r>
      <w:proofErr w:type="spellEnd"/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cầu</w:t>
      </w:r>
      <w:proofErr w:type="spellEnd"/>
    </w:p>
    <w:p w:rsidR="006A5CF5" w:rsidRPr="00DF0727" w:rsidRDefault="006A5CF5" w:rsidP="006A5CF5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6"/>
          <w:szCs w:val="19"/>
        </w:rPr>
      </w:pP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          -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Tất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cả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các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CB-GV-NV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trường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THPT </w:t>
      </w:r>
      <w:proofErr w:type="spellStart"/>
      <w:r w:rsidR="000C5CBA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Liên</w:t>
      </w:r>
      <w:proofErr w:type="spellEnd"/>
      <w:r w:rsidR="000C5CBA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C5CBA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Chiểu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đều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tham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gia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hội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thảo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và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có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trách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nhiệm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đóng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góp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ý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kiến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viết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bài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tham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luận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nhằm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thực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hiện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hội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thảo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có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chất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lượng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</w:p>
    <w:p w:rsidR="006A5CF5" w:rsidRDefault="006A5CF5" w:rsidP="006A5CF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</w:pP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-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Các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tổ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chức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đoàn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thể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tổ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chuyên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môn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phân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công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viết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bài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tham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luận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chuẩn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bị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kĩ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các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nội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dung </w:t>
      </w:r>
      <w:proofErr w:type="spellStart"/>
      <w:proofErr w:type="gram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theo</w:t>
      </w:r>
      <w:proofErr w:type="spellEnd"/>
      <w:proofErr w:type="gram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kế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hoạch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phân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công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</w:p>
    <w:p w:rsidR="00DF0727" w:rsidRPr="00DF0727" w:rsidRDefault="0000033F" w:rsidP="006A5CF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19"/>
        </w:rPr>
      </w:pPr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-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Những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môn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học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thi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THPT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quốc</w:t>
      </w:r>
      <w:proofErr w:type="spellEnd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gia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cử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người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tha</w:t>
      </w:r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m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gia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viết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bài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về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việc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nâng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cao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chất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lượng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thi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tốt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nghiệp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</w:p>
    <w:p w:rsidR="00062D03" w:rsidRPr="00DF0727" w:rsidRDefault="006A5CF5" w:rsidP="00062D03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19"/>
        </w:rPr>
      </w:pP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-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Nội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dung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bài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tham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luận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: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</w:t>
      </w: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hực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trạng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thuận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lợi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khó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khăn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nguy</w:t>
      </w:r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ê</w:t>
      </w: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nhân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giải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pháp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khắc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phục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kiến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nghị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với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tổ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chuyên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môn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trường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Sở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biện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pháp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thực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hiện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các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chỉ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tiêu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của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trường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tổ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. </w:t>
      </w:r>
      <w:proofErr w:type="spellStart"/>
      <w:proofErr w:type="gram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Các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bài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viết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cần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đưa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ra</w:t>
      </w:r>
      <w:proofErr w:type="spellEnd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các</w:t>
      </w:r>
      <w:proofErr w:type="spellEnd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biện</w:t>
      </w:r>
      <w:proofErr w:type="spellEnd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pháp</w:t>
      </w:r>
      <w:proofErr w:type="spellEnd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cụ</w:t>
      </w:r>
      <w:proofErr w:type="spellEnd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thể</w:t>
      </w:r>
      <w:proofErr w:type="spellEnd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phù</w:t>
      </w:r>
      <w:proofErr w:type="spellEnd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hợp</w:t>
      </w:r>
      <w:proofErr w:type="spellEnd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với</w:t>
      </w:r>
      <w:proofErr w:type="spellEnd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điều</w:t>
      </w:r>
      <w:proofErr w:type="spellEnd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kiện</w:t>
      </w:r>
      <w:proofErr w:type="spellEnd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thực</w:t>
      </w:r>
      <w:proofErr w:type="spellEnd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tế</w:t>
      </w:r>
      <w:proofErr w:type="spellEnd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của</w:t>
      </w:r>
      <w:proofErr w:type="spellEnd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nhà</w:t>
      </w:r>
      <w:proofErr w:type="spellEnd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trường</w:t>
      </w:r>
      <w:proofErr w:type="spellEnd"/>
      <w:r w:rsidR="00062D03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  <w:proofErr w:type="gramEnd"/>
    </w:p>
    <w:p w:rsidR="006A5CF5" w:rsidRPr="00DF0727" w:rsidRDefault="006A5CF5" w:rsidP="006A5CF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19"/>
        </w:rPr>
      </w:pP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-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Sau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Hội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thảo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C5CBA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nhà</w:t>
      </w:r>
      <w:proofErr w:type="spellEnd"/>
      <w:r w:rsidR="000C5CBA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C5CBA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trường</w:t>
      </w:r>
      <w:proofErr w:type="spellEnd"/>
      <w:r w:rsidR="000C5CBA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thống</w:t>
      </w:r>
      <w:proofErr w:type="spellEnd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5371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nhất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quyết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sách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để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toàn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trường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thực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hiện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nhằm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nâng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cao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chất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lượng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một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cách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toàn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diện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phấn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đấu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đạt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chỉ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tiêu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đăng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kí</w:t>
      </w:r>
      <w:proofErr w:type="spellEnd"/>
      <w:r w:rsidR="00062D03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làm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nền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tảng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cơ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bản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cho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những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năm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tiếp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theo</w:t>
      </w:r>
      <w:proofErr w:type="gram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  <w:proofErr w:type="spellEnd"/>
    </w:p>
    <w:p w:rsidR="00E4044F" w:rsidRDefault="006A5CF5" w:rsidP="00E4044F">
      <w:pPr>
        <w:shd w:val="clear" w:color="auto" w:fill="FFFFFF"/>
        <w:tabs>
          <w:tab w:val="left" w:pos="3705"/>
        </w:tabs>
        <w:spacing w:after="0" w:line="240" w:lineRule="auto"/>
        <w:ind w:firstLine="720"/>
        <w:textAlignment w:val="baseline"/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</w:pPr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II. </w:t>
      </w:r>
      <w:proofErr w:type="spellStart"/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Nội</w:t>
      </w:r>
      <w:proofErr w:type="spellEnd"/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 dung </w:t>
      </w:r>
      <w:proofErr w:type="spellStart"/>
      <w:r w:rsidR="00062D03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kế</w:t>
      </w:r>
      <w:proofErr w:type="spellEnd"/>
      <w:r w:rsidR="00062D03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062D03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hoạch</w:t>
      </w:r>
      <w:proofErr w:type="spellEnd"/>
    </w:p>
    <w:p w:rsidR="00E4044F" w:rsidRDefault="00E4044F" w:rsidP="00E4044F">
      <w:pPr>
        <w:shd w:val="clear" w:color="auto" w:fill="FFFFFF"/>
        <w:tabs>
          <w:tab w:val="left" w:pos="3705"/>
        </w:tabs>
        <w:spacing w:after="0" w:line="240" w:lineRule="auto"/>
        <w:ind w:firstLine="720"/>
        <w:textAlignment w:val="baseline"/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1. </w:t>
      </w:r>
      <w:proofErr w:type="spellStart"/>
      <w:r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Thời</w:t>
      </w:r>
      <w:proofErr w:type="spellEnd"/>
      <w:r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gian</w:t>
      </w:r>
      <w:proofErr w:type="spellEnd"/>
      <w:r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địa</w:t>
      </w:r>
      <w:proofErr w:type="spellEnd"/>
      <w:r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điểm</w:t>
      </w:r>
      <w:proofErr w:type="spellEnd"/>
      <w:r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thành</w:t>
      </w:r>
      <w:proofErr w:type="spellEnd"/>
      <w:r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phần</w:t>
      </w:r>
      <w:proofErr w:type="spellEnd"/>
      <w:r w:rsidR="0031435C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31435C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tham</w:t>
      </w:r>
      <w:proofErr w:type="spellEnd"/>
      <w:r w:rsidR="0031435C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31435C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dự</w:t>
      </w:r>
      <w:proofErr w:type="spellEnd"/>
      <w:r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ab/>
      </w:r>
    </w:p>
    <w:p w:rsidR="00E4044F" w:rsidRPr="0031435C" w:rsidRDefault="00E4044F" w:rsidP="00E4044F">
      <w:pPr>
        <w:shd w:val="clear" w:color="auto" w:fill="FFFFFF"/>
        <w:tabs>
          <w:tab w:val="left" w:pos="3705"/>
        </w:tabs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</w:pPr>
      <w:r w:rsidRPr="0031435C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- </w:t>
      </w:r>
      <w:proofErr w:type="spellStart"/>
      <w:r w:rsidRPr="0031435C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Thời</w:t>
      </w:r>
      <w:proofErr w:type="spellEnd"/>
      <w:r w:rsidRPr="0031435C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31435C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gian</w:t>
      </w:r>
      <w:proofErr w:type="spellEnd"/>
      <w:r w:rsidRP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: 14h30 </w:t>
      </w:r>
      <w:proofErr w:type="spellStart"/>
      <w:r w:rsidRP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ngày</w:t>
      </w:r>
      <w:proofErr w:type="spellEnd"/>
      <w:r w:rsidRP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r w:rsidR="0000033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11 </w:t>
      </w:r>
      <w:proofErr w:type="spellStart"/>
      <w:r w:rsidR="0000033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tháng</w:t>
      </w:r>
      <w:proofErr w:type="spellEnd"/>
      <w:r w:rsidR="0000033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10</w:t>
      </w:r>
      <w:r w:rsidRP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năm</w:t>
      </w:r>
      <w:proofErr w:type="spellEnd"/>
      <w:r w:rsidRP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2018.</w:t>
      </w:r>
    </w:p>
    <w:p w:rsidR="00E4044F" w:rsidRPr="0031435C" w:rsidRDefault="00E4044F" w:rsidP="00E4044F">
      <w:pPr>
        <w:shd w:val="clear" w:color="auto" w:fill="FFFFFF"/>
        <w:tabs>
          <w:tab w:val="left" w:pos="3705"/>
        </w:tabs>
        <w:spacing w:after="0" w:line="240" w:lineRule="auto"/>
        <w:ind w:firstLine="720"/>
        <w:textAlignment w:val="baseline"/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</w:pPr>
      <w:proofErr w:type="gramStart"/>
      <w:r w:rsidRP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- </w:t>
      </w:r>
      <w:proofErr w:type="spellStart"/>
      <w:r w:rsidRPr="0031435C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Địa</w:t>
      </w:r>
      <w:proofErr w:type="spellEnd"/>
      <w:r w:rsidRPr="0031435C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31435C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điểm</w:t>
      </w:r>
      <w:proofErr w:type="spellEnd"/>
      <w:r w:rsidRP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: </w:t>
      </w:r>
      <w:proofErr w:type="spellStart"/>
      <w:r w:rsidRP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Phòng</w:t>
      </w:r>
      <w:proofErr w:type="spellEnd"/>
      <w:r w:rsidRP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Hội</w:t>
      </w:r>
      <w:proofErr w:type="spellEnd"/>
      <w:r w:rsidRP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đồng</w:t>
      </w:r>
      <w:proofErr w:type="spellEnd"/>
      <w:r w:rsidRP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  <w:proofErr w:type="gramEnd"/>
      <w:r w:rsidRP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 </w:t>
      </w:r>
    </w:p>
    <w:p w:rsidR="00E4044F" w:rsidRPr="00DF0727" w:rsidRDefault="00E4044F" w:rsidP="00E4044F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</w:pPr>
      <w:r w:rsidRPr="0031435C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- </w:t>
      </w:r>
      <w:proofErr w:type="spellStart"/>
      <w:r w:rsidRPr="0031435C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Thành</w:t>
      </w:r>
      <w:proofErr w:type="spellEnd"/>
      <w:r w:rsidRPr="0031435C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31435C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phần</w:t>
      </w:r>
      <w:proofErr w:type="spellEnd"/>
      <w:r w:rsidRP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:</w:t>
      </w:r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CB-GV-NV</w:t>
      </w: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 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toàn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trường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</w:p>
    <w:p w:rsidR="006A5CF5" w:rsidRPr="0031435C" w:rsidRDefault="00E4044F" w:rsidP="00E4044F">
      <w:pPr>
        <w:shd w:val="clear" w:color="auto" w:fill="FFFFFF"/>
        <w:tabs>
          <w:tab w:val="left" w:pos="3705"/>
          <w:tab w:val="left" w:pos="4230"/>
        </w:tabs>
        <w:spacing w:after="0" w:line="240" w:lineRule="auto"/>
        <w:ind w:firstLine="720"/>
        <w:textAlignment w:val="baseline"/>
        <w:rPr>
          <w:rFonts w:eastAsia="Times New Roman" w:cs="Times New Roman"/>
          <w:b/>
          <w:color w:val="000000"/>
          <w:sz w:val="26"/>
          <w:szCs w:val="20"/>
          <w:bdr w:val="none" w:sz="0" w:space="0" w:color="auto" w:frame="1"/>
        </w:rPr>
      </w:pPr>
      <w:r w:rsidRPr="0031435C">
        <w:rPr>
          <w:rFonts w:eastAsia="Times New Roman" w:cs="Times New Roman"/>
          <w:b/>
          <w:color w:val="000000"/>
          <w:sz w:val="26"/>
          <w:szCs w:val="19"/>
        </w:rPr>
        <w:t xml:space="preserve">2. </w:t>
      </w:r>
      <w:proofErr w:type="spellStart"/>
      <w:r w:rsidR="006A5CF5" w:rsidRPr="0031435C">
        <w:rPr>
          <w:rFonts w:eastAsia="Times New Roman" w:cs="Times New Roman"/>
          <w:b/>
          <w:color w:val="000000"/>
          <w:sz w:val="26"/>
          <w:szCs w:val="20"/>
          <w:bdr w:val="none" w:sz="0" w:space="0" w:color="auto" w:frame="1"/>
        </w:rPr>
        <w:t>Phân</w:t>
      </w:r>
      <w:proofErr w:type="spellEnd"/>
      <w:r w:rsidR="006A5CF5" w:rsidRPr="0031435C">
        <w:rPr>
          <w:rFonts w:eastAsia="Times New Roman" w:cs="Times New Roman"/>
          <w:b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31435C">
        <w:rPr>
          <w:rFonts w:eastAsia="Times New Roman" w:cs="Times New Roman"/>
          <w:b/>
          <w:color w:val="000000"/>
          <w:sz w:val="26"/>
          <w:szCs w:val="20"/>
          <w:bdr w:val="none" w:sz="0" w:space="0" w:color="auto" w:frame="1"/>
        </w:rPr>
        <w:t>công</w:t>
      </w:r>
      <w:proofErr w:type="spellEnd"/>
      <w:r w:rsidR="006A5CF5" w:rsidRPr="0031435C">
        <w:rPr>
          <w:rFonts w:eastAsia="Times New Roman" w:cs="Times New Roman"/>
          <w:b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31435C">
        <w:rPr>
          <w:rFonts w:eastAsia="Times New Roman" w:cs="Times New Roman"/>
          <w:b/>
          <w:color w:val="000000"/>
          <w:sz w:val="26"/>
          <w:szCs w:val="20"/>
          <w:bdr w:val="none" w:sz="0" w:space="0" w:color="auto" w:frame="1"/>
        </w:rPr>
        <w:t>cụ</w:t>
      </w:r>
      <w:proofErr w:type="spellEnd"/>
      <w:r w:rsidR="006A5CF5" w:rsidRPr="0031435C">
        <w:rPr>
          <w:rFonts w:eastAsia="Times New Roman" w:cs="Times New Roman"/>
          <w:b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31435C">
        <w:rPr>
          <w:rFonts w:eastAsia="Times New Roman" w:cs="Times New Roman"/>
          <w:b/>
          <w:color w:val="000000"/>
          <w:sz w:val="26"/>
          <w:szCs w:val="20"/>
          <w:bdr w:val="none" w:sz="0" w:space="0" w:color="auto" w:frame="1"/>
        </w:rPr>
        <w:t>thể</w:t>
      </w:r>
      <w:proofErr w:type="spellEnd"/>
      <w:r w:rsidR="006A5CF5" w:rsidRPr="0031435C">
        <w:rPr>
          <w:rFonts w:eastAsia="Times New Roman" w:cs="Times New Roman"/>
          <w:b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31435C">
        <w:rPr>
          <w:rFonts w:eastAsia="Times New Roman" w:cs="Times New Roman"/>
          <w:b/>
          <w:color w:val="000000"/>
          <w:sz w:val="26"/>
          <w:szCs w:val="20"/>
          <w:bdr w:val="none" w:sz="0" w:space="0" w:color="auto" w:frame="1"/>
        </w:rPr>
        <w:t>như</w:t>
      </w:r>
      <w:proofErr w:type="spellEnd"/>
      <w:r w:rsidR="006A5CF5" w:rsidRPr="0031435C">
        <w:rPr>
          <w:rFonts w:eastAsia="Times New Roman" w:cs="Times New Roman"/>
          <w:b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31435C">
        <w:rPr>
          <w:rFonts w:eastAsia="Times New Roman" w:cs="Times New Roman"/>
          <w:b/>
          <w:color w:val="000000"/>
          <w:sz w:val="26"/>
          <w:szCs w:val="20"/>
          <w:bdr w:val="none" w:sz="0" w:space="0" w:color="auto" w:frame="1"/>
        </w:rPr>
        <w:t>sau</w:t>
      </w:r>
      <w:proofErr w:type="spellEnd"/>
      <w:r w:rsidR="006A5CF5" w:rsidRPr="0031435C">
        <w:rPr>
          <w:rFonts w:eastAsia="Times New Roman" w:cs="Times New Roman"/>
          <w:b/>
          <w:color w:val="000000"/>
          <w:sz w:val="26"/>
          <w:szCs w:val="20"/>
          <w:bdr w:val="none" w:sz="0" w:space="0" w:color="auto" w:frame="1"/>
        </w:rPr>
        <w:t>:</w:t>
      </w:r>
      <w:r w:rsidRPr="0031435C">
        <w:rPr>
          <w:rFonts w:eastAsia="Times New Roman" w:cs="Times New Roman"/>
          <w:b/>
          <w:color w:val="000000"/>
          <w:sz w:val="26"/>
          <w:szCs w:val="20"/>
          <w:bdr w:val="none" w:sz="0" w:space="0" w:color="auto" w:frame="1"/>
        </w:rPr>
        <w:tab/>
      </w:r>
    </w:p>
    <w:tbl>
      <w:tblPr>
        <w:tblW w:w="49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758"/>
        <w:gridCol w:w="4858"/>
        <w:gridCol w:w="1823"/>
      </w:tblGrid>
      <w:tr w:rsidR="006A5CF5" w:rsidRPr="00DF0727" w:rsidTr="00376947">
        <w:trPr>
          <w:trHeight w:val="421"/>
          <w:jc w:val="center"/>
        </w:trPr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CF5" w:rsidRPr="00DF0727" w:rsidRDefault="006A5CF5" w:rsidP="009658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r w:rsidRPr="00DF0727">
              <w:rPr>
                <w:rFonts w:eastAsia="Times New Roman" w:cs="Times New Roman"/>
                <w:b/>
                <w:bCs/>
                <w:sz w:val="26"/>
                <w:szCs w:val="20"/>
                <w:bdr w:val="none" w:sz="0" w:space="0" w:color="auto" w:frame="1"/>
              </w:rPr>
              <w:t>TT</w:t>
            </w:r>
          </w:p>
        </w:tc>
        <w:tc>
          <w:tcPr>
            <w:tcW w:w="1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CF5" w:rsidRPr="009A3F61" w:rsidRDefault="009658BD" w:rsidP="009658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 w:val="26"/>
                <w:szCs w:val="24"/>
              </w:rPr>
            </w:pPr>
            <w:proofErr w:type="spellStart"/>
            <w:r w:rsidRPr="009A3F61">
              <w:rPr>
                <w:rFonts w:eastAsia="Times New Roman" w:cs="Times New Roman"/>
                <w:b/>
                <w:sz w:val="26"/>
                <w:szCs w:val="24"/>
              </w:rPr>
              <w:t>Tổ</w:t>
            </w:r>
            <w:proofErr w:type="spellEnd"/>
            <w:r w:rsidRPr="009A3F61">
              <w:rPr>
                <w:rFonts w:eastAsia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9A3F61">
              <w:rPr>
                <w:rFonts w:eastAsia="Times New Roman" w:cs="Times New Roman"/>
                <w:b/>
                <w:sz w:val="26"/>
                <w:szCs w:val="24"/>
              </w:rPr>
              <w:t>chuyên</w:t>
            </w:r>
            <w:proofErr w:type="spellEnd"/>
            <w:r w:rsidRPr="009A3F61">
              <w:rPr>
                <w:rFonts w:eastAsia="Times New Roman" w:cs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9A3F61">
              <w:rPr>
                <w:rFonts w:eastAsia="Times New Roman" w:cs="Times New Roman"/>
                <w:b/>
                <w:sz w:val="26"/>
                <w:szCs w:val="24"/>
              </w:rPr>
              <w:t>môn</w:t>
            </w:r>
            <w:proofErr w:type="spellEnd"/>
          </w:p>
        </w:tc>
        <w:tc>
          <w:tcPr>
            <w:tcW w:w="4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CF5" w:rsidRPr="00DF0727" w:rsidRDefault="009A3F61" w:rsidP="009658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0"/>
                <w:bdr w:val="none" w:sz="0" w:space="0" w:color="auto" w:frame="1"/>
              </w:rPr>
              <w:t>Chủ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0"/>
                <w:bdr w:val="none" w:sz="0" w:space="0" w:color="auto" w:frame="1"/>
              </w:rPr>
              <w:t>đề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0"/>
                <w:bdr w:val="none" w:sz="0" w:space="0" w:color="auto" w:frame="1"/>
              </w:rPr>
              <w:t>tham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0"/>
                <w:bdr w:val="none" w:sz="0" w:space="0" w:color="auto" w:frame="1"/>
              </w:rPr>
              <w:t>luận</w:t>
            </w:r>
            <w:proofErr w:type="spellEnd"/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CF5" w:rsidRPr="00DF0727" w:rsidRDefault="008572F4" w:rsidP="009658BD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0"/>
                <w:bdr w:val="none" w:sz="0" w:space="0" w:color="auto" w:frame="1"/>
              </w:rPr>
              <w:t>Người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0"/>
                <w:bdr w:val="none" w:sz="0" w:space="0" w:color="auto" w:frame="1"/>
              </w:rPr>
              <w:t>trình</w:t>
            </w:r>
            <w:proofErr w:type="spellEnd"/>
            <w:r>
              <w:rPr>
                <w:rFonts w:eastAsia="Times New Roman" w:cs="Times New Roman"/>
                <w:b/>
                <w:bCs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6"/>
                <w:szCs w:val="20"/>
                <w:bdr w:val="none" w:sz="0" w:space="0" w:color="auto" w:frame="1"/>
              </w:rPr>
              <w:t>bày</w:t>
            </w:r>
            <w:proofErr w:type="spellEnd"/>
          </w:p>
        </w:tc>
      </w:tr>
      <w:tr w:rsidR="006A5CF5" w:rsidRPr="00DF0727" w:rsidTr="00376947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5CF5" w:rsidRPr="00523189" w:rsidRDefault="006A5CF5" w:rsidP="006A5CF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r w:rsidRPr="00523189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CF5" w:rsidRPr="00BB2AF6" w:rsidRDefault="005B6D3C" w:rsidP="00523189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Tổ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Toán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>- Tin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5CF5" w:rsidRPr="00DF0727" w:rsidRDefault="005B6D3C" w:rsidP="00E12676">
            <w:pPr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Tăng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cường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tổ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chức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kiểm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tra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chung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nhằm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góp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phần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đánh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giá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đúng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nă</w:t>
            </w:r>
            <w:bookmarkStart w:id="0" w:name="_GoBack"/>
            <w:bookmarkEnd w:id="0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ng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lực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của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học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lastRenderedPageBreak/>
              <w:t>sinh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và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các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biện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pháp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cải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thiện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chất</w:t>
            </w:r>
            <w:proofErr w:type="spellEnd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E12676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lượng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CF5" w:rsidRPr="00DF0727" w:rsidRDefault="006A5CF5" w:rsidP="00523189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lastRenderedPageBreak/>
              <w:t> </w:t>
            </w:r>
            <w:proofErr w:type="spellStart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Thầy</w:t>
            </w:r>
            <w:proofErr w:type="spellEnd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579AD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Viễn</w:t>
            </w:r>
            <w:proofErr w:type="spellEnd"/>
          </w:p>
        </w:tc>
      </w:tr>
      <w:tr w:rsidR="008010E3" w:rsidRPr="00DF0727" w:rsidTr="00376947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0E3" w:rsidRPr="00523189" w:rsidRDefault="008010E3" w:rsidP="006A5CF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lastRenderedPageBreak/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0E3" w:rsidRPr="00BB2AF6" w:rsidRDefault="008010E3" w:rsidP="00B03043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</w:pPr>
            <w:proofErr w:type="spellStart"/>
            <w:r w:rsidRPr="00BB2AF6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Tổ</w:t>
            </w:r>
            <w:proofErr w:type="spellEnd"/>
            <w:r w:rsidRPr="00BB2AF6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B2AF6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Lý</w:t>
            </w:r>
            <w:proofErr w:type="spellEnd"/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0E3" w:rsidRPr="00DF0727" w:rsidRDefault="008010E3" w:rsidP="00B03043">
            <w:pPr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Ứng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dụng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hiệu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quả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CNTT,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thiết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bị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dạy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học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nhằm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nâng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cao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hiệu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quả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giờ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dạy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0E3" w:rsidRPr="00DF0727" w:rsidRDefault="008010E3" w:rsidP="00B03043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Thầy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Trưởng</w:t>
            </w:r>
            <w:proofErr w:type="spellEnd"/>
          </w:p>
        </w:tc>
      </w:tr>
      <w:tr w:rsidR="008010E3" w:rsidRPr="00DF0727" w:rsidTr="00376947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0E3" w:rsidRPr="00523189" w:rsidRDefault="008010E3" w:rsidP="006A5CF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0E3" w:rsidRPr="00BB2AF6" w:rsidRDefault="008010E3" w:rsidP="00523189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proofErr w:type="spellStart"/>
            <w:r w:rsidRPr="00BB2AF6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Tổ</w:t>
            </w:r>
            <w:proofErr w:type="spellEnd"/>
            <w:r w:rsidRPr="00BB2AF6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B2AF6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Hóa</w:t>
            </w:r>
            <w:proofErr w:type="spellEnd"/>
            <w:r w:rsidRPr="00BB2AF6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 xml:space="preserve">- </w:t>
            </w:r>
            <w:proofErr w:type="spellStart"/>
            <w:r w:rsidRPr="00BB2AF6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Sinh</w:t>
            </w:r>
            <w:proofErr w:type="spellEnd"/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0E3" w:rsidRPr="00DF0727" w:rsidRDefault="008010E3" w:rsidP="000579AD">
            <w:pPr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Nâng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cao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hiệu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quả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hoạt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động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của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phòng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bộ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môn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trong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dạy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học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thực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nghiệm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thực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hành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của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bộ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môn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tại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trường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0E3" w:rsidRPr="00DF0727" w:rsidRDefault="008010E3" w:rsidP="00523189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 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Cô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Kiều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Thảo</w:t>
            </w:r>
            <w:proofErr w:type="spellEnd"/>
          </w:p>
        </w:tc>
      </w:tr>
      <w:tr w:rsidR="008010E3" w:rsidRPr="00DF0727" w:rsidTr="00376947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0E3" w:rsidRPr="00523189" w:rsidRDefault="008010E3" w:rsidP="006A5CF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</w:pPr>
            <w:r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0E3" w:rsidRPr="00BB2AF6" w:rsidRDefault="008010E3" w:rsidP="00B03043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proofErr w:type="spellStart"/>
            <w:r w:rsidRPr="00BB2AF6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Tổ</w:t>
            </w:r>
            <w:proofErr w:type="spellEnd"/>
            <w:r w:rsidRPr="00BB2AF6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B2AF6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Hóa</w:t>
            </w:r>
            <w:proofErr w:type="spellEnd"/>
            <w:r w:rsidRPr="00BB2AF6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 xml:space="preserve">- </w:t>
            </w:r>
            <w:proofErr w:type="spellStart"/>
            <w:r w:rsidRPr="00BB2AF6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Sinh</w:t>
            </w:r>
            <w:proofErr w:type="spellEnd"/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0E3" w:rsidRDefault="008010E3" w:rsidP="000579AD">
            <w:pPr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</w:pPr>
            <w:proofErr w:type="spellStart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Biện</w:t>
            </w:r>
            <w:proofErr w:type="spellEnd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pháp</w:t>
            </w:r>
            <w:proofErr w:type="spellEnd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giúp</w:t>
            </w:r>
            <w:proofErr w:type="spellEnd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HS </w:t>
            </w:r>
            <w:proofErr w:type="spellStart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nắm</w:t>
            </w:r>
            <w:proofErr w:type="spellEnd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kiến</w:t>
            </w:r>
            <w:proofErr w:type="spellEnd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thức</w:t>
            </w:r>
            <w:proofErr w:type="spellEnd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căn</w:t>
            </w:r>
            <w:proofErr w:type="spellEnd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bản</w:t>
            </w:r>
            <w:proofErr w:type="spellEnd"/>
            <w:r w:rsidR="0000033F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0033F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môn</w:t>
            </w:r>
            <w:proofErr w:type="spellEnd"/>
            <w:r w:rsidR="0000033F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0033F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H</w:t>
            </w:r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óa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học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0E3" w:rsidRPr="00DF0727" w:rsidRDefault="008010E3" w:rsidP="00523189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Thầy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Ân</w:t>
            </w:r>
            <w:proofErr w:type="spellEnd"/>
          </w:p>
        </w:tc>
      </w:tr>
      <w:tr w:rsidR="008010E3" w:rsidRPr="00DF0727" w:rsidTr="00376947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0E3" w:rsidRPr="00523189" w:rsidRDefault="008010E3" w:rsidP="006A5CF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/>
                <w:sz w:val="26"/>
                <w:szCs w:val="24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0E3" w:rsidRPr="00BB2AF6" w:rsidRDefault="008010E3" w:rsidP="00523189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proofErr w:type="spellStart"/>
            <w:r w:rsidRPr="00BB2AF6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Tổ</w:t>
            </w:r>
            <w:proofErr w:type="spellEnd"/>
            <w:r w:rsidRPr="00BB2AF6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Văn</w:t>
            </w:r>
            <w:proofErr w:type="spellEnd"/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0E3" w:rsidRPr="00DF0727" w:rsidRDefault="008010E3" w:rsidP="00363707">
            <w:pPr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Tăng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cường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rèn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luyện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kĩ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năng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làm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bài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cho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học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sinh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r w:rsidR="00363707">
              <w:rPr>
                <w:rFonts w:eastAsia="Times New Roman" w:cs="Times New Roman"/>
                <w:sz w:val="26"/>
                <w:szCs w:val="24"/>
              </w:rPr>
              <w:t xml:space="preserve">ở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bộ</w:t>
            </w:r>
            <w:proofErr w:type="spellEnd"/>
            <w:r w:rsidR="00363707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môn</w:t>
            </w:r>
            <w:proofErr w:type="spellEnd"/>
            <w:r w:rsidR="00363707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Ngữ</w:t>
            </w:r>
            <w:proofErr w:type="spellEnd"/>
            <w:r w:rsidR="00363707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văn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0E3" w:rsidRPr="00DF0727" w:rsidRDefault="008010E3" w:rsidP="00523189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proofErr w:type="spellStart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Cô</w:t>
            </w:r>
            <w:proofErr w:type="spellEnd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Bình</w:t>
            </w:r>
            <w:proofErr w:type="spellEnd"/>
          </w:p>
        </w:tc>
      </w:tr>
      <w:tr w:rsidR="008010E3" w:rsidRPr="00DF0727" w:rsidTr="00376947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0E3" w:rsidRDefault="00091DFB" w:rsidP="006A5CF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/>
                <w:sz w:val="26"/>
                <w:szCs w:val="24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0E3" w:rsidRPr="00BB2AF6" w:rsidRDefault="008010E3" w:rsidP="00B03043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proofErr w:type="spellStart"/>
            <w:r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Tổ</w:t>
            </w:r>
            <w:proofErr w:type="spellEnd"/>
            <w:r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Sử</w:t>
            </w:r>
            <w:proofErr w:type="spellEnd"/>
            <w:r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-</w:t>
            </w:r>
            <w:proofErr w:type="spellStart"/>
            <w:r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Địa</w:t>
            </w:r>
            <w:proofErr w:type="spellEnd"/>
            <w:r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-GDCD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0E3" w:rsidRPr="00DF0727" w:rsidRDefault="008010E3" w:rsidP="00363707">
            <w:pPr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Các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biện</w:t>
            </w:r>
            <w:proofErr w:type="spellEnd"/>
            <w:r w:rsidR="00363707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pháp</w:t>
            </w:r>
            <w:proofErr w:type="spellEnd"/>
            <w:r w:rsidR="00363707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cải</w:t>
            </w:r>
            <w:proofErr w:type="spellEnd"/>
            <w:r w:rsidR="00363707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thiện</w:t>
            </w:r>
            <w:proofErr w:type="spellEnd"/>
            <w:r w:rsidR="00363707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tỉ</w:t>
            </w:r>
            <w:proofErr w:type="spellEnd"/>
            <w:r w:rsidR="00363707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lệ</w:t>
            </w:r>
            <w:proofErr w:type="spellEnd"/>
            <w:r w:rsidR="00363707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thấp</w:t>
            </w:r>
            <w:proofErr w:type="spellEnd"/>
            <w:r w:rsidR="00363707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của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môn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Lịch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sử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trong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thi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THPT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quốc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gia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0E3" w:rsidRPr="00DF0727" w:rsidRDefault="008010E3" w:rsidP="00B03043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proofErr w:type="spellStart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Cô</w:t>
            </w:r>
            <w:proofErr w:type="spellEnd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Huyền</w:t>
            </w:r>
            <w:proofErr w:type="spellEnd"/>
          </w:p>
        </w:tc>
      </w:tr>
      <w:tr w:rsidR="008010E3" w:rsidRPr="00DF0727" w:rsidTr="00376947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0E3" w:rsidRDefault="00091DFB" w:rsidP="006A5CF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/>
                <w:sz w:val="26"/>
                <w:szCs w:val="24"/>
              </w:rPr>
              <w:t>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0E3" w:rsidRDefault="00363707" w:rsidP="00B03043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Tổ</w:t>
            </w:r>
            <w:proofErr w:type="spellEnd"/>
            <w:r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Sử</w:t>
            </w:r>
            <w:proofErr w:type="spellEnd"/>
            <w:r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-</w:t>
            </w:r>
            <w:proofErr w:type="spellStart"/>
            <w:r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Địa</w:t>
            </w:r>
            <w:proofErr w:type="spellEnd"/>
            <w:r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-GDCD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10E3" w:rsidRDefault="008010E3" w:rsidP="00B03043">
            <w:pPr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Những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biện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pháp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nhằm</w:t>
            </w:r>
            <w:proofErr w:type="spellEnd"/>
            <w:r w:rsidR="00363707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nâng</w:t>
            </w:r>
            <w:proofErr w:type="spellEnd"/>
            <w:r w:rsidR="00363707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cao</w:t>
            </w:r>
            <w:proofErr w:type="spellEnd"/>
            <w:r w:rsidR="00363707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hơn</w:t>
            </w:r>
            <w:proofErr w:type="spellEnd"/>
            <w:r w:rsidR="00363707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nữa</w:t>
            </w:r>
            <w:proofErr w:type="spellEnd"/>
            <w:r w:rsidR="00363707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chất</w:t>
            </w:r>
            <w:proofErr w:type="spellEnd"/>
            <w:r w:rsidR="00363707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lượng</w:t>
            </w:r>
            <w:proofErr w:type="spellEnd"/>
            <w:r w:rsidR="00363707"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 w:rsidR="00363707">
              <w:rPr>
                <w:rFonts w:eastAsia="Times New Roman" w:cs="Times New Roman"/>
                <w:sz w:val="26"/>
                <w:szCs w:val="24"/>
              </w:rPr>
              <w:t>môn</w:t>
            </w:r>
            <w:proofErr w:type="spellEnd"/>
            <w:r w:rsidR="00363707">
              <w:rPr>
                <w:rFonts w:eastAsia="Times New Roman" w:cs="Times New Roman"/>
                <w:sz w:val="26"/>
                <w:szCs w:val="24"/>
              </w:rPr>
              <w:t xml:space="preserve"> GDCD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10E3" w:rsidRPr="00DF0727" w:rsidRDefault="00363707" w:rsidP="00B03043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Cô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Đức</w:t>
            </w:r>
            <w:proofErr w:type="spellEnd"/>
          </w:p>
        </w:tc>
      </w:tr>
      <w:tr w:rsidR="008010E3" w:rsidRPr="00DF0727" w:rsidTr="00376947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0E3" w:rsidRPr="00523189" w:rsidRDefault="00091DFB" w:rsidP="006A5CF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0E3" w:rsidRPr="00BB2AF6" w:rsidRDefault="008010E3" w:rsidP="00523189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proofErr w:type="spellStart"/>
            <w:r w:rsidRPr="00BB2AF6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Tổ</w:t>
            </w:r>
            <w:proofErr w:type="spellEnd"/>
            <w:r w:rsidRPr="00BB2AF6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B2AF6">
              <w:rPr>
                <w:rFonts w:eastAsia="Times New Roman" w:cs="Times New Roman"/>
                <w:bCs/>
                <w:sz w:val="26"/>
                <w:szCs w:val="20"/>
                <w:bdr w:val="none" w:sz="0" w:space="0" w:color="auto" w:frame="1"/>
              </w:rPr>
              <w:t>Anh-Thể</w:t>
            </w:r>
            <w:proofErr w:type="spellEnd"/>
          </w:p>
        </w:tc>
        <w:tc>
          <w:tcPr>
            <w:tcW w:w="4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0E3" w:rsidRPr="00DF0727" w:rsidRDefault="00E12676" w:rsidP="008010E3">
            <w:pPr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Phương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pháp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để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học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sinh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học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tiếng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Anh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tốt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hơn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0E3" w:rsidRPr="00DF0727" w:rsidRDefault="008010E3" w:rsidP="00523189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proofErr w:type="spellStart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Cô</w:t>
            </w:r>
            <w:proofErr w:type="spellEnd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Hồng</w:t>
            </w:r>
            <w:proofErr w:type="spellEnd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Hà</w:t>
            </w:r>
            <w:proofErr w:type="spellEnd"/>
          </w:p>
        </w:tc>
      </w:tr>
      <w:tr w:rsidR="008010E3" w:rsidRPr="00DF0727" w:rsidTr="00376947">
        <w:trPr>
          <w:jc w:val="center"/>
        </w:trPr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0E3" w:rsidRPr="00523189" w:rsidRDefault="00091DFB" w:rsidP="006A5CF5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0E3" w:rsidRPr="00BB2AF6" w:rsidRDefault="00363707" w:rsidP="00523189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Phó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Hiệu</w:t>
            </w:r>
            <w:proofErr w:type="spellEnd"/>
            <w:r>
              <w:rPr>
                <w:rFonts w:eastAsia="Times New Roman" w:cs="Times New Roman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4"/>
              </w:rPr>
              <w:t>trưởng</w:t>
            </w:r>
            <w:proofErr w:type="spellEnd"/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10E3" w:rsidRPr="00DF0727" w:rsidRDefault="008010E3" w:rsidP="00091DFB">
            <w:pPr>
              <w:spacing w:after="0" w:line="240" w:lineRule="auto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r w:rsidRPr="00DF0727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 </w:t>
            </w:r>
            <w:proofErr w:type="spellStart"/>
            <w:r w:rsidR="00091DFB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Nâng</w:t>
            </w:r>
            <w:proofErr w:type="spellEnd"/>
            <w:r w:rsidR="00091DFB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91DFB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cao</w:t>
            </w:r>
            <w:proofErr w:type="spellEnd"/>
            <w:r w:rsidR="00091DFB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91DFB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hiệu</w:t>
            </w:r>
            <w:proofErr w:type="spellEnd"/>
            <w:r w:rsidR="00091DFB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91DFB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quả</w:t>
            </w:r>
            <w:proofErr w:type="spellEnd"/>
            <w:r w:rsidR="00091DFB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91DFB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dạy</w:t>
            </w:r>
            <w:proofErr w:type="spellEnd"/>
            <w:r w:rsidR="00091DFB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91DFB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học</w:t>
            </w:r>
            <w:proofErr w:type="spellEnd"/>
            <w:r w:rsidR="00091DFB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91DFB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ôn</w:t>
            </w:r>
            <w:proofErr w:type="spellEnd"/>
            <w:r w:rsidR="00091DFB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91DFB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tập</w:t>
            </w:r>
            <w:proofErr w:type="spellEnd"/>
            <w:r w:rsidR="00091DFB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="00091DFB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thi</w:t>
            </w:r>
            <w:proofErr w:type="spellEnd"/>
            <w:r w:rsidR="00091DFB"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THPT QG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10E3" w:rsidRPr="00DF0727" w:rsidRDefault="00363707" w:rsidP="00523189">
            <w:pPr>
              <w:spacing w:after="0" w:line="240" w:lineRule="auto"/>
              <w:jc w:val="left"/>
              <w:textAlignment w:val="baseline"/>
              <w:rPr>
                <w:rFonts w:eastAsia="Times New Roman" w:cs="Times New Roman"/>
                <w:sz w:val="26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Cô</w:t>
            </w:r>
            <w:proofErr w:type="spellEnd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6"/>
                <w:szCs w:val="20"/>
                <w:bdr w:val="none" w:sz="0" w:space="0" w:color="auto" w:frame="1"/>
              </w:rPr>
              <w:t>Ngà</w:t>
            </w:r>
            <w:proofErr w:type="spellEnd"/>
          </w:p>
        </w:tc>
      </w:tr>
    </w:tbl>
    <w:p w:rsidR="006A5CF5" w:rsidRDefault="006A5CF5" w:rsidP="006A5CF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</w:pP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- </w:t>
      </w:r>
      <w:proofErr w:type="spellStart"/>
      <w:r w:rsidR="00E64C45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Bài</w:t>
      </w:r>
      <w:proofErr w:type="spellEnd"/>
      <w:r w:rsidR="00E64C45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E64C45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</w:t>
      </w: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ham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luận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không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quá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3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trang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giấy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A4,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trình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bày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tóm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tắt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trong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khoảng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từ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r w:rsidR="00E64C45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5</w:t>
      </w: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đến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r w:rsidR="00E64C45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7</w:t>
      </w: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phút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</w:p>
    <w:p w:rsidR="007D455F" w:rsidRPr="00DF0727" w:rsidRDefault="007D455F" w:rsidP="006A5CF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19"/>
        </w:rPr>
      </w:pPr>
      <w:proofErr w:type="gram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-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Nhóm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Thể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dục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chụp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ảnh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ghi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hình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hội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thảo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  <w:proofErr w:type="gram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Tổ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Văn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viết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bài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đăng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website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sau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buổi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hội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thảo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01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ngày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  <w:proofErr w:type="gramEnd"/>
    </w:p>
    <w:p w:rsidR="006A5CF5" w:rsidRDefault="00E4044F" w:rsidP="006A5CF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III. </w:t>
      </w:r>
      <w:proofErr w:type="spellStart"/>
      <w:r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Tổ</w:t>
      </w:r>
      <w:proofErr w:type="spellEnd"/>
      <w:r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chức</w:t>
      </w:r>
      <w:proofErr w:type="spellEnd"/>
      <w:r w:rsidR="006A5CF5"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thực</w:t>
      </w:r>
      <w:proofErr w:type="spellEnd"/>
      <w:r w:rsidR="006A5CF5"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hiện</w:t>
      </w:r>
      <w:proofErr w:type="spellEnd"/>
    </w:p>
    <w:p w:rsidR="00E4044F" w:rsidRPr="00E4044F" w:rsidRDefault="00E4044F" w:rsidP="006A5CF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19"/>
        </w:rPr>
      </w:pPr>
      <w:proofErr w:type="gram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-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Phó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Hiệu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trưởng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1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chỉ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đạo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chuẩn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bị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cơ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sở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vật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chất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hoàn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thành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trước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ngày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11/10/2018.</w:t>
      </w:r>
      <w:proofErr w:type="gramEnd"/>
    </w:p>
    <w:p w:rsidR="0031435C" w:rsidRDefault="006A5CF5" w:rsidP="006A5CF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</w:pPr>
      <w:proofErr w:type="gram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-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Phó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Hiệu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trưởng</w:t>
      </w:r>
      <w:proofErr w:type="spellEnd"/>
      <w:r w:rsidR="00E4044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2</w:t>
      </w:r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xây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dựng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EE340D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nội</w:t>
      </w:r>
      <w:proofErr w:type="spellEnd"/>
      <w:r w:rsidR="00EE340D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dung, </w:t>
      </w:r>
      <w:proofErr w:type="spellStart"/>
      <w:r w:rsidR="00EE340D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phân</w:t>
      </w:r>
      <w:proofErr w:type="spellEnd"/>
      <w:r w:rsidR="00EE340D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EE340D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công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tổ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chức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hội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thảo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triển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khai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</w:t>
      </w:r>
      <w:r w:rsidR="00E4044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ong</w:t>
      </w:r>
      <w:proofErr w:type="spellEnd"/>
      <w:r w:rsidR="00E4044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E4044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toàn</w:t>
      </w:r>
      <w:proofErr w:type="spellEnd"/>
      <w:r w:rsidR="00E4044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E4044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thể</w:t>
      </w:r>
      <w:proofErr w:type="spellEnd"/>
      <w:r w:rsidR="00E4044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CB-GV-NV </w:t>
      </w:r>
      <w:proofErr w:type="spellStart"/>
      <w:r w:rsidR="00E4044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thực</w:t>
      </w:r>
      <w:proofErr w:type="spellEnd"/>
      <w:r w:rsidR="00E4044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E4044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hiện</w:t>
      </w:r>
      <w:proofErr w:type="spellEnd"/>
      <w:r w:rsidR="00E4044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  <w:proofErr w:type="gramEnd"/>
      <w:r w:rsidR="00E4044F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Phân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công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các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tổ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Trưởng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chu</w:t>
      </w:r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yên</w:t>
      </w:r>
      <w:proofErr w:type="spellEnd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môn</w:t>
      </w:r>
      <w:proofErr w:type="spellEnd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GV </w:t>
      </w:r>
      <w:proofErr w:type="spellStart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viết</w:t>
      </w:r>
      <w:proofErr w:type="spellEnd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bài</w:t>
      </w:r>
      <w:proofErr w:type="spellEnd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tham</w:t>
      </w:r>
      <w:proofErr w:type="spellEnd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luận</w:t>
      </w:r>
      <w:proofErr w:type="spellEnd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hoàn</w:t>
      </w:r>
      <w:proofErr w:type="spellEnd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thành</w:t>
      </w:r>
      <w:proofErr w:type="spellEnd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trước</w:t>
      </w:r>
      <w:proofErr w:type="spellEnd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ngày</w:t>
      </w:r>
      <w:proofErr w:type="spellEnd"/>
      <w:r w:rsidR="0031435C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09/10/2018.</w:t>
      </w:r>
      <w:proofErr w:type="gramEnd"/>
    </w:p>
    <w:p w:rsidR="0031435C" w:rsidRPr="00DF0727" w:rsidRDefault="0031435C" w:rsidP="0031435C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19"/>
        </w:rPr>
      </w:pPr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-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Các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tổ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chuyên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môn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xây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dựng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góp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ý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cho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bài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tham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luận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của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tổ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. </w:t>
      </w:r>
      <w:proofErr w:type="spellStart"/>
      <w:proofErr w:type="gram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Tổ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trưởng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kiểm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duyệt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lại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chỉnh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sửa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phù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hợp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với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điều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kiện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thực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tế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của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nhà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trườn</w:t>
      </w:r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g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ghi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tên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tổ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trưởng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xác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nhận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  <w:proofErr w:type="gram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Nộp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bản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giấy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và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mail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cho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r w:rsidRPr="004F59C9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PHT2 </w:t>
      </w:r>
      <w:proofErr w:type="spellStart"/>
      <w:r w:rsidRPr="004F59C9">
        <w:rPr>
          <w:rFonts w:eastAsia="Times New Roman" w:cs="Times New Roman"/>
          <w:iCs/>
          <w:color w:val="000000"/>
          <w:sz w:val="26"/>
          <w:szCs w:val="20"/>
          <w:bdr w:val="none" w:sz="0" w:space="0" w:color="auto" w:frame="1"/>
        </w:rPr>
        <w:t>trước</w:t>
      </w:r>
      <w:proofErr w:type="spellEnd"/>
      <w:r w:rsidRPr="004F59C9">
        <w:rPr>
          <w:rFonts w:eastAsia="Times New Roman" w:cs="Times New Roman"/>
          <w:i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4F59C9">
        <w:rPr>
          <w:rFonts w:eastAsia="Times New Roman" w:cs="Times New Roman"/>
          <w:iCs/>
          <w:color w:val="000000"/>
          <w:sz w:val="26"/>
          <w:szCs w:val="20"/>
          <w:bdr w:val="none" w:sz="0" w:space="0" w:color="auto" w:frame="1"/>
        </w:rPr>
        <w:t>ngày</w:t>
      </w:r>
      <w:proofErr w:type="spellEnd"/>
      <w:r w:rsidRPr="004F59C9">
        <w:rPr>
          <w:rFonts w:eastAsia="Times New Roman" w:cs="Times New Roman"/>
          <w:iCs/>
          <w:color w:val="000000"/>
          <w:sz w:val="26"/>
          <w:szCs w:val="20"/>
          <w:bdr w:val="none" w:sz="0" w:space="0" w:color="auto" w:frame="1"/>
        </w:rPr>
        <w:t xml:space="preserve"> 09/10/2018</w:t>
      </w:r>
      <w:r w:rsidRPr="00DF0727"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>.</w:t>
      </w:r>
      <w:proofErr w:type="gramEnd"/>
      <w:r>
        <w:rPr>
          <w:rFonts w:eastAsia="Times New Roman" w:cs="Times New Roman"/>
          <w:b/>
          <w:bCs/>
          <w:color w:val="000000"/>
          <w:sz w:val="26"/>
          <w:szCs w:val="20"/>
          <w:bdr w:val="none" w:sz="0" w:space="0" w:color="auto" w:frame="1"/>
        </w:rPr>
        <w:t xml:space="preserve"> </w:t>
      </w:r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(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Yêu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cầu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:</w:t>
      </w:r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văn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bản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đúng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thể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thức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kỹ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thuật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, font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chữ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Times new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romam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cỡ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chữ</w:t>
      </w:r>
      <w:proofErr w:type="spellEnd"/>
      <w:r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14)</w:t>
      </w:r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. </w:t>
      </w:r>
      <w:proofErr w:type="spellStart"/>
      <w:proofErr w:type="gram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Trong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hội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thảo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toàn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thể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giáo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viên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phát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biểu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ý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kiến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đóng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góp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thêm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cho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các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bài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tham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luận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về</w:t>
      </w:r>
      <w:proofErr w:type="spellEnd"/>
      <w:r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những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biện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pháp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tối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ưu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nhằm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cải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thiện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chất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lượng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của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môn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học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đơn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vị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lớp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cụ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thể</w:t>
      </w:r>
      <w:proofErr w:type="spellEnd"/>
      <w:r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  <w:proofErr w:type="gramEnd"/>
    </w:p>
    <w:p w:rsidR="004F59C9" w:rsidRDefault="0031435C" w:rsidP="006A5CF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</w:pPr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-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Tổ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Văn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phòng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chuẩn</w:t>
      </w:r>
      <w:proofErr w:type="spellEnd"/>
      <w:proofErr w:type="gram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bị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cơ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sở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vật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chất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r w:rsidR="00EE340D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in </w:t>
      </w:r>
      <w:proofErr w:type="spellStart"/>
      <w:r w:rsidR="00EE340D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sao</w:t>
      </w:r>
      <w:proofErr w:type="spellEnd"/>
      <w:r w:rsidR="00EE340D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EE340D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tài</w:t>
      </w:r>
      <w:proofErr w:type="spellEnd"/>
      <w:r w:rsidR="00EE340D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EE340D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liệu</w:t>
      </w:r>
      <w:proofErr w:type="spellEnd"/>
      <w:r w:rsidR="004F59C9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4F59C9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hội</w:t>
      </w:r>
      <w:proofErr w:type="spellEnd"/>
      <w:r w:rsidR="004F59C9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4F59C9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thảo</w:t>
      </w:r>
      <w:proofErr w:type="spellEnd"/>
      <w:r w:rsidR="004F59C9"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4F59C9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hoàn</w:t>
      </w:r>
      <w:proofErr w:type="spellEnd"/>
      <w:r w:rsidR="004F59C9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4F59C9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thành</w:t>
      </w:r>
      <w:proofErr w:type="spellEnd"/>
      <w:r w:rsidR="004F59C9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4F59C9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trước</w:t>
      </w:r>
      <w:proofErr w:type="spellEnd"/>
      <w:r w:rsidR="004F59C9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4F59C9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ngày</w:t>
      </w:r>
      <w:proofErr w:type="spellEnd"/>
      <w:r w:rsidR="004F59C9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 xml:space="preserve"> </w:t>
      </w:r>
      <w:r w:rsidR="004F59C9" w:rsidRPr="00E4044F">
        <w:rPr>
          <w:rFonts w:eastAsia="Times New Roman" w:cs="Times New Roman"/>
          <w:bCs/>
          <w:color w:val="000000"/>
          <w:sz w:val="26"/>
          <w:szCs w:val="20"/>
          <w:bdr w:val="none" w:sz="0" w:space="0" w:color="auto" w:frame="1"/>
        </w:rPr>
        <w:t>11/10/2018.</w:t>
      </w:r>
    </w:p>
    <w:p w:rsidR="006A5CF5" w:rsidRPr="00DF0727" w:rsidRDefault="0031435C" w:rsidP="006A5CF5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="Times New Roman"/>
          <w:color w:val="000000"/>
          <w:sz w:val="26"/>
          <w:szCs w:val="19"/>
        </w:rPr>
      </w:pPr>
      <w:proofErr w:type="spellStart"/>
      <w:proofErr w:type="gram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Trên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đây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là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kế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hoạch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Hội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thảo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nâng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cao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chất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lượng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dạy</w:t>
      </w:r>
      <w:proofErr w:type="spellEnd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học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năm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học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r w:rsidR="0050025E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2018-2019</w:t>
      </w:r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  <w:proofErr w:type="gram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Đề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nghị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các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tổ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trưởng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chuyên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môn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;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giáo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viên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được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phân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công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thực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hiện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nghiêm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túc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kế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hoạch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này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  <w:proofErr w:type="gramEnd"/>
      <w:r w:rsidR="0000033F">
        <w:rPr>
          <w:rFonts w:eastAsia="Times New Roman" w:cs="Times New Roman"/>
          <w:color w:val="000000"/>
          <w:sz w:val="26"/>
          <w:szCs w:val="19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Trong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quá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trình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thực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hiện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nếu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có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vướng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mắc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hoặc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đề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xuất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liên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hệ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với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r w:rsidR="000C5CBA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BGH</w:t>
      </w:r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để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được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xem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xét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,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giải</w:t>
      </w:r>
      <w:proofErr w:type="spell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 xml:space="preserve"> </w:t>
      </w:r>
      <w:proofErr w:type="spell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quyết</w:t>
      </w:r>
      <w:proofErr w:type="spellEnd"/>
      <w:proofErr w:type="gramStart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./</w:t>
      </w:r>
      <w:proofErr w:type="gramEnd"/>
      <w:r w:rsidR="006A5CF5" w:rsidRPr="00DF0727">
        <w:rPr>
          <w:rFonts w:eastAsia="Times New Roman" w:cs="Times New Roman"/>
          <w:color w:val="000000"/>
          <w:sz w:val="26"/>
          <w:szCs w:val="20"/>
          <w:bdr w:val="none" w:sz="0" w:space="0" w:color="auto" w:frame="1"/>
        </w:rPr>
        <w:t>.</w:t>
      </w:r>
    </w:p>
    <w:p w:rsidR="00BB2AF6" w:rsidRPr="002826B4" w:rsidRDefault="00BB2AF6" w:rsidP="00012137">
      <w:pPr>
        <w:spacing w:after="0"/>
        <w:rPr>
          <w:rFonts w:cs="Times New Roman"/>
          <w:b/>
          <w:i/>
          <w:sz w:val="16"/>
          <w:szCs w:val="16"/>
        </w:rPr>
      </w:pPr>
    </w:p>
    <w:p w:rsidR="00FB596F" w:rsidRDefault="000C5CBA" w:rsidP="00012137">
      <w:pPr>
        <w:spacing w:after="0"/>
        <w:rPr>
          <w:rFonts w:cs="Times New Roman"/>
          <w:b/>
          <w:sz w:val="26"/>
        </w:rPr>
      </w:pPr>
      <w:proofErr w:type="spellStart"/>
      <w:r w:rsidRPr="00012137">
        <w:rPr>
          <w:rFonts w:cs="Times New Roman"/>
          <w:b/>
          <w:i/>
          <w:sz w:val="24"/>
          <w:szCs w:val="24"/>
        </w:rPr>
        <w:t>Nơi</w:t>
      </w:r>
      <w:proofErr w:type="spellEnd"/>
      <w:r w:rsidRPr="00012137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012137">
        <w:rPr>
          <w:rFonts w:cs="Times New Roman"/>
          <w:b/>
          <w:i/>
          <w:sz w:val="24"/>
          <w:szCs w:val="24"/>
        </w:rPr>
        <w:t>nhận</w:t>
      </w:r>
      <w:proofErr w:type="spellEnd"/>
      <w:r w:rsidRPr="00012137">
        <w:rPr>
          <w:rFonts w:cs="Times New Roman"/>
          <w:b/>
          <w:i/>
          <w:sz w:val="24"/>
          <w:szCs w:val="24"/>
        </w:rPr>
        <w:t>:</w:t>
      </w:r>
      <w:r w:rsidR="0031435C">
        <w:rPr>
          <w:rFonts w:cs="Times New Roman"/>
          <w:b/>
          <w:sz w:val="26"/>
        </w:rPr>
        <w:tab/>
      </w:r>
      <w:r w:rsidR="0031435C">
        <w:rPr>
          <w:rFonts w:cs="Times New Roman"/>
          <w:b/>
          <w:sz w:val="26"/>
        </w:rPr>
        <w:tab/>
      </w:r>
      <w:r w:rsidR="0031435C">
        <w:rPr>
          <w:rFonts w:cs="Times New Roman"/>
          <w:b/>
          <w:sz w:val="26"/>
        </w:rPr>
        <w:tab/>
      </w:r>
      <w:r w:rsidR="0031435C">
        <w:rPr>
          <w:rFonts w:cs="Times New Roman"/>
          <w:b/>
          <w:sz w:val="26"/>
        </w:rPr>
        <w:tab/>
      </w:r>
      <w:r w:rsidR="0031435C">
        <w:rPr>
          <w:rFonts w:cs="Times New Roman"/>
          <w:b/>
          <w:sz w:val="26"/>
        </w:rPr>
        <w:tab/>
      </w:r>
      <w:r w:rsidR="0031435C">
        <w:rPr>
          <w:rFonts w:cs="Times New Roman"/>
          <w:b/>
          <w:sz w:val="26"/>
        </w:rPr>
        <w:tab/>
        <w:t xml:space="preserve">         </w:t>
      </w:r>
      <w:r w:rsidRPr="00012137">
        <w:rPr>
          <w:rFonts w:cs="Times New Roman"/>
          <w:b/>
          <w:sz w:val="26"/>
        </w:rPr>
        <w:t>HIỆU TRƯỞNG</w:t>
      </w:r>
    </w:p>
    <w:p w:rsidR="00012137" w:rsidRPr="00F71E89" w:rsidRDefault="00012137" w:rsidP="00012137">
      <w:pPr>
        <w:spacing w:after="0"/>
        <w:rPr>
          <w:rFonts w:cs="Times New Roman"/>
          <w:sz w:val="22"/>
        </w:rPr>
      </w:pPr>
      <w:r w:rsidRPr="00F71E89">
        <w:rPr>
          <w:rFonts w:cs="Times New Roman"/>
          <w:sz w:val="22"/>
        </w:rPr>
        <w:t>-</w:t>
      </w:r>
      <w:r w:rsidR="0031435C">
        <w:rPr>
          <w:rFonts w:cs="Times New Roman"/>
          <w:sz w:val="22"/>
        </w:rPr>
        <w:t xml:space="preserve"> BGH</w:t>
      </w:r>
      <w:r w:rsidR="00BB2AF6" w:rsidRPr="00F71E89">
        <w:rPr>
          <w:rFonts w:cs="Times New Roman"/>
          <w:sz w:val="22"/>
        </w:rPr>
        <w:t>;</w:t>
      </w:r>
    </w:p>
    <w:p w:rsidR="00BB2AF6" w:rsidRPr="00F71E89" w:rsidRDefault="00BB2AF6" w:rsidP="00012137">
      <w:pPr>
        <w:spacing w:after="0"/>
        <w:rPr>
          <w:rFonts w:cs="Times New Roman"/>
          <w:sz w:val="22"/>
        </w:rPr>
      </w:pPr>
      <w:r w:rsidRPr="00F71E89">
        <w:rPr>
          <w:rFonts w:cs="Times New Roman"/>
          <w:sz w:val="22"/>
        </w:rPr>
        <w:t>- TTCM</w:t>
      </w:r>
      <w:proofErr w:type="gramStart"/>
      <w:r w:rsidRPr="00F71E89">
        <w:rPr>
          <w:rFonts w:cs="Times New Roman"/>
          <w:sz w:val="22"/>
        </w:rPr>
        <w:t>;VP</w:t>
      </w:r>
      <w:proofErr w:type="gramEnd"/>
      <w:r w:rsidRPr="00F71E89">
        <w:rPr>
          <w:rFonts w:cs="Times New Roman"/>
          <w:sz w:val="22"/>
        </w:rPr>
        <w:t>;</w:t>
      </w:r>
    </w:p>
    <w:p w:rsidR="00012137" w:rsidRPr="00F71E89" w:rsidRDefault="00012137" w:rsidP="00012137">
      <w:pPr>
        <w:spacing w:after="0"/>
        <w:rPr>
          <w:rFonts w:cs="Times New Roman"/>
          <w:sz w:val="22"/>
        </w:rPr>
      </w:pPr>
      <w:r w:rsidRPr="00F71E89">
        <w:rPr>
          <w:rFonts w:cs="Times New Roman"/>
          <w:sz w:val="22"/>
        </w:rPr>
        <w:t>-</w:t>
      </w:r>
      <w:r w:rsidR="00BB2AF6" w:rsidRPr="00F71E89">
        <w:rPr>
          <w:rFonts w:cs="Times New Roman"/>
          <w:sz w:val="22"/>
        </w:rPr>
        <w:t xml:space="preserve"> </w:t>
      </w:r>
      <w:proofErr w:type="spellStart"/>
      <w:r w:rsidR="00BB2AF6" w:rsidRPr="00F71E89">
        <w:rPr>
          <w:rFonts w:cs="Times New Roman"/>
          <w:sz w:val="22"/>
        </w:rPr>
        <w:t>Thông</w:t>
      </w:r>
      <w:proofErr w:type="spellEnd"/>
      <w:r w:rsidR="00BB2AF6" w:rsidRPr="00F71E89">
        <w:rPr>
          <w:rFonts w:cs="Times New Roman"/>
          <w:sz w:val="22"/>
        </w:rPr>
        <w:t xml:space="preserve"> </w:t>
      </w:r>
      <w:proofErr w:type="spellStart"/>
      <w:r w:rsidR="00BB2AF6" w:rsidRPr="00F71E89">
        <w:rPr>
          <w:rFonts w:cs="Times New Roman"/>
          <w:sz w:val="22"/>
        </w:rPr>
        <w:t>báo</w:t>
      </w:r>
      <w:proofErr w:type="spellEnd"/>
      <w:r w:rsidR="00BB2AF6" w:rsidRPr="00F71E89">
        <w:rPr>
          <w:rFonts w:cs="Times New Roman"/>
          <w:sz w:val="22"/>
        </w:rPr>
        <w:t xml:space="preserve"> HĐSP; </w:t>
      </w:r>
      <w:proofErr w:type="spellStart"/>
      <w:r w:rsidR="00BB2AF6" w:rsidRPr="00F71E89">
        <w:rPr>
          <w:rFonts w:cs="Times New Roman"/>
          <w:sz w:val="22"/>
        </w:rPr>
        <w:t>Webside</w:t>
      </w:r>
      <w:proofErr w:type="spellEnd"/>
      <w:r w:rsidR="00BB2AF6" w:rsidRPr="00F71E89">
        <w:rPr>
          <w:rFonts w:cs="Times New Roman"/>
          <w:sz w:val="22"/>
        </w:rPr>
        <w:t xml:space="preserve"> </w:t>
      </w:r>
      <w:proofErr w:type="spellStart"/>
      <w:r w:rsidR="00BB2AF6" w:rsidRPr="00F71E89">
        <w:rPr>
          <w:rFonts w:cs="Times New Roman"/>
          <w:sz w:val="22"/>
        </w:rPr>
        <w:t>trường</w:t>
      </w:r>
      <w:proofErr w:type="spellEnd"/>
      <w:r w:rsidR="00BB2AF6" w:rsidRPr="00F71E89">
        <w:rPr>
          <w:rFonts w:cs="Times New Roman"/>
          <w:sz w:val="22"/>
        </w:rPr>
        <w:t>;</w:t>
      </w:r>
    </w:p>
    <w:p w:rsidR="00BB2AF6" w:rsidRPr="00F71E89" w:rsidRDefault="0031435C" w:rsidP="00012137">
      <w:pPr>
        <w:spacing w:after="0"/>
        <w:rPr>
          <w:rFonts w:cs="Times New Roman"/>
          <w:sz w:val="22"/>
        </w:rPr>
      </w:pPr>
      <w:r>
        <w:rPr>
          <w:rFonts w:cs="Times New Roman"/>
          <w:sz w:val="22"/>
        </w:rPr>
        <w:t xml:space="preserve">- </w:t>
      </w:r>
      <w:proofErr w:type="spellStart"/>
      <w:r>
        <w:rPr>
          <w:rFonts w:cs="Times New Roman"/>
          <w:sz w:val="22"/>
        </w:rPr>
        <w:t>Lưu</w:t>
      </w:r>
      <w:proofErr w:type="spellEnd"/>
      <w:r>
        <w:rPr>
          <w:rFonts w:cs="Times New Roman"/>
          <w:sz w:val="22"/>
        </w:rPr>
        <w:t>: VT, PHT2.</w:t>
      </w:r>
    </w:p>
    <w:sectPr w:rsidR="00BB2AF6" w:rsidRPr="00F71E89" w:rsidSect="00751178">
      <w:footerReference w:type="default" r:id="rId8"/>
      <w:pgSz w:w="11907" w:h="16840" w:code="9"/>
      <w:pgMar w:top="1134" w:right="1134" w:bottom="993" w:left="1701" w:header="720" w:footer="32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CC" w:rsidRDefault="009F51CC" w:rsidP="004F59C9">
      <w:pPr>
        <w:spacing w:after="0" w:line="240" w:lineRule="auto"/>
      </w:pPr>
      <w:r>
        <w:separator/>
      </w:r>
    </w:p>
  </w:endnote>
  <w:endnote w:type="continuationSeparator" w:id="0">
    <w:p w:rsidR="009F51CC" w:rsidRDefault="009F51CC" w:rsidP="004F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130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59C9" w:rsidRDefault="004F59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2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59C9" w:rsidRDefault="004F5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CC" w:rsidRDefault="009F51CC" w:rsidP="004F59C9">
      <w:pPr>
        <w:spacing w:after="0" w:line="240" w:lineRule="auto"/>
      </w:pPr>
      <w:r>
        <w:separator/>
      </w:r>
    </w:p>
  </w:footnote>
  <w:footnote w:type="continuationSeparator" w:id="0">
    <w:p w:rsidR="009F51CC" w:rsidRDefault="009F51CC" w:rsidP="004F5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F410F"/>
    <w:multiLevelType w:val="hybridMultilevel"/>
    <w:tmpl w:val="FDAE7F6A"/>
    <w:lvl w:ilvl="0" w:tplc="8494C3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F5"/>
    <w:rsid w:val="0000033F"/>
    <w:rsid w:val="00012137"/>
    <w:rsid w:val="00032351"/>
    <w:rsid w:val="0005371F"/>
    <w:rsid w:val="00053F5F"/>
    <w:rsid w:val="00055250"/>
    <w:rsid w:val="000575E7"/>
    <w:rsid w:val="000579AD"/>
    <w:rsid w:val="00062D03"/>
    <w:rsid w:val="00091DFB"/>
    <w:rsid w:val="000A62CF"/>
    <w:rsid w:val="000C0359"/>
    <w:rsid w:val="000C5CBA"/>
    <w:rsid w:val="000E07AB"/>
    <w:rsid w:val="000E2AFD"/>
    <w:rsid w:val="000F0165"/>
    <w:rsid w:val="000F384A"/>
    <w:rsid w:val="00114913"/>
    <w:rsid w:val="00123A40"/>
    <w:rsid w:val="001254C2"/>
    <w:rsid w:val="0013121B"/>
    <w:rsid w:val="001503D6"/>
    <w:rsid w:val="001558DB"/>
    <w:rsid w:val="001607AF"/>
    <w:rsid w:val="00173434"/>
    <w:rsid w:val="00180830"/>
    <w:rsid w:val="00180FC3"/>
    <w:rsid w:val="00190E41"/>
    <w:rsid w:val="00191123"/>
    <w:rsid w:val="001B1A04"/>
    <w:rsid w:val="001C0ABB"/>
    <w:rsid w:val="001E1C93"/>
    <w:rsid w:val="00201754"/>
    <w:rsid w:val="002157CD"/>
    <w:rsid w:val="0021586A"/>
    <w:rsid w:val="00223A36"/>
    <w:rsid w:val="00234628"/>
    <w:rsid w:val="002826B4"/>
    <w:rsid w:val="002A0914"/>
    <w:rsid w:val="002A4DB5"/>
    <w:rsid w:val="002C07E2"/>
    <w:rsid w:val="002E1094"/>
    <w:rsid w:val="002F38F3"/>
    <w:rsid w:val="002F6D39"/>
    <w:rsid w:val="00303263"/>
    <w:rsid w:val="0031435C"/>
    <w:rsid w:val="00344144"/>
    <w:rsid w:val="00355C40"/>
    <w:rsid w:val="00363707"/>
    <w:rsid w:val="00366B4E"/>
    <w:rsid w:val="00376947"/>
    <w:rsid w:val="00397B0F"/>
    <w:rsid w:val="003A3F8A"/>
    <w:rsid w:val="003B2F91"/>
    <w:rsid w:val="003D4A66"/>
    <w:rsid w:val="003F5165"/>
    <w:rsid w:val="00403018"/>
    <w:rsid w:val="00404A8C"/>
    <w:rsid w:val="00405961"/>
    <w:rsid w:val="004144A9"/>
    <w:rsid w:val="004913DA"/>
    <w:rsid w:val="004A2F84"/>
    <w:rsid w:val="004A4DA6"/>
    <w:rsid w:val="004A617C"/>
    <w:rsid w:val="004B721F"/>
    <w:rsid w:val="004C1208"/>
    <w:rsid w:val="004C1B42"/>
    <w:rsid w:val="004E14D9"/>
    <w:rsid w:val="004E5D08"/>
    <w:rsid w:val="004E7859"/>
    <w:rsid w:val="004F59C9"/>
    <w:rsid w:val="0050025E"/>
    <w:rsid w:val="00505594"/>
    <w:rsid w:val="00521579"/>
    <w:rsid w:val="00523189"/>
    <w:rsid w:val="00532EF2"/>
    <w:rsid w:val="0058665D"/>
    <w:rsid w:val="00594E82"/>
    <w:rsid w:val="00596F0D"/>
    <w:rsid w:val="005A3E8F"/>
    <w:rsid w:val="005B28D8"/>
    <w:rsid w:val="005B6D3C"/>
    <w:rsid w:val="006126A5"/>
    <w:rsid w:val="0061575E"/>
    <w:rsid w:val="0062152B"/>
    <w:rsid w:val="0064206C"/>
    <w:rsid w:val="0066289A"/>
    <w:rsid w:val="00694A6F"/>
    <w:rsid w:val="006A2835"/>
    <w:rsid w:val="006A5CF5"/>
    <w:rsid w:val="006C4D8A"/>
    <w:rsid w:val="006C73CE"/>
    <w:rsid w:val="006F0C28"/>
    <w:rsid w:val="00711146"/>
    <w:rsid w:val="00715052"/>
    <w:rsid w:val="00731A3D"/>
    <w:rsid w:val="0073295C"/>
    <w:rsid w:val="00733B39"/>
    <w:rsid w:val="00740396"/>
    <w:rsid w:val="00744EC9"/>
    <w:rsid w:val="00751178"/>
    <w:rsid w:val="0076118C"/>
    <w:rsid w:val="007726D6"/>
    <w:rsid w:val="007817A6"/>
    <w:rsid w:val="007B094F"/>
    <w:rsid w:val="007B0C49"/>
    <w:rsid w:val="007B72F3"/>
    <w:rsid w:val="007C1949"/>
    <w:rsid w:val="007D455F"/>
    <w:rsid w:val="007D51FA"/>
    <w:rsid w:val="007E20ED"/>
    <w:rsid w:val="007E2FD4"/>
    <w:rsid w:val="007F70EC"/>
    <w:rsid w:val="008010E3"/>
    <w:rsid w:val="008572F4"/>
    <w:rsid w:val="008720B8"/>
    <w:rsid w:val="00891479"/>
    <w:rsid w:val="008A1F3D"/>
    <w:rsid w:val="008A2CEC"/>
    <w:rsid w:val="008A42CC"/>
    <w:rsid w:val="008B73DC"/>
    <w:rsid w:val="008C6D0C"/>
    <w:rsid w:val="008D03C7"/>
    <w:rsid w:val="00922079"/>
    <w:rsid w:val="0095163C"/>
    <w:rsid w:val="009658BD"/>
    <w:rsid w:val="009911E0"/>
    <w:rsid w:val="00994E5C"/>
    <w:rsid w:val="009962CA"/>
    <w:rsid w:val="009A3F61"/>
    <w:rsid w:val="009C4DA2"/>
    <w:rsid w:val="009E7913"/>
    <w:rsid w:val="009F51CC"/>
    <w:rsid w:val="00A127EA"/>
    <w:rsid w:val="00A23FDB"/>
    <w:rsid w:val="00A24164"/>
    <w:rsid w:val="00A260D0"/>
    <w:rsid w:val="00A53997"/>
    <w:rsid w:val="00A55EEE"/>
    <w:rsid w:val="00A647FA"/>
    <w:rsid w:val="00A64E29"/>
    <w:rsid w:val="00A7261B"/>
    <w:rsid w:val="00AB7DCC"/>
    <w:rsid w:val="00AC0294"/>
    <w:rsid w:val="00AC4B8A"/>
    <w:rsid w:val="00AD5F37"/>
    <w:rsid w:val="00B14174"/>
    <w:rsid w:val="00B26A0B"/>
    <w:rsid w:val="00B33574"/>
    <w:rsid w:val="00B62BB0"/>
    <w:rsid w:val="00B63492"/>
    <w:rsid w:val="00B71A0A"/>
    <w:rsid w:val="00B81B07"/>
    <w:rsid w:val="00B8320F"/>
    <w:rsid w:val="00BB2AF6"/>
    <w:rsid w:val="00BB53A4"/>
    <w:rsid w:val="00BD3F55"/>
    <w:rsid w:val="00BE00F5"/>
    <w:rsid w:val="00BE04F0"/>
    <w:rsid w:val="00BE0AD0"/>
    <w:rsid w:val="00BE4EEF"/>
    <w:rsid w:val="00BF2155"/>
    <w:rsid w:val="00C03A61"/>
    <w:rsid w:val="00C141BB"/>
    <w:rsid w:val="00C14F28"/>
    <w:rsid w:val="00C26E79"/>
    <w:rsid w:val="00C457F6"/>
    <w:rsid w:val="00C50603"/>
    <w:rsid w:val="00C51F23"/>
    <w:rsid w:val="00C56312"/>
    <w:rsid w:val="00C57AE1"/>
    <w:rsid w:val="00C877DF"/>
    <w:rsid w:val="00C87D76"/>
    <w:rsid w:val="00CB596D"/>
    <w:rsid w:val="00CB5E73"/>
    <w:rsid w:val="00CC5693"/>
    <w:rsid w:val="00CD7486"/>
    <w:rsid w:val="00D359B6"/>
    <w:rsid w:val="00D64125"/>
    <w:rsid w:val="00D97009"/>
    <w:rsid w:val="00DA2DA9"/>
    <w:rsid w:val="00DA77DE"/>
    <w:rsid w:val="00DB1868"/>
    <w:rsid w:val="00DD56AC"/>
    <w:rsid w:val="00DD67BF"/>
    <w:rsid w:val="00DD73A4"/>
    <w:rsid w:val="00DE010E"/>
    <w:rsid w:val="00DE3808"/>
    <w:rsid w:val="00DE3B31"/>
    <w:rsid w:val="00DE5F67"/>
    <w:rsid w:val="00DF0727"/>
    <w:rsid w:val="00DF4DF6"/>
    <w:rsid w:val="00DF6146"/>
    <w:rsid w:val="00E01892"/>
    <w:rsid w:val="00E072E6"/>
    <w:rsid w:val="00E12335"/>
    <w:rsid w:val="00E12676"/>
    <w:rsid w:val="00E4044F"/>
    <w:rsid w:val="00E40CF8"/>
    <w:rsid w:val="00E455D3"/>
    <w:rsid w:val="00E64C45"/>
    <w:rsid w:val="00E71394"/>
    <w:rsid w:val="00E83A84"/>
    <w:rsid w:val="00EA335B"/>
    <w:rsid w:val="00EA7558"/>
    <w:rsid w:val="00EB6943"/>
    <w:rsid w:val="00EC39AB"/>
    <w:rsid w:val="00ED6C1F"/>
    <w:rsid w:val="00EE340D"/>
    <w:rsid w:val="00F12566"/>
    <w:rsid w:val="00F31278"/>
    <w:rsid w:val="00F64F71"/>
    <w:rsid w:val="00F71E89"/>
    <w:rsid w:val="00F8706E"/>
    <w:rsid w:val="00F96A98"/>
    <w:rsid w:val="00FA48F0"/>
    <w:rsid w:val="00FB596F"/>
    <w:rsid w:val="00FD0CA2"/>
    <w:rsid w:val="00FE0664"/>
    <w:rsid w:val="00FE368B"/>
    <w:rsid w:val="00FE5034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0727"/>
    <w:pPr>
      <w:keepNext/>
      <w:spacing w:after="0" w:line="240" w:lineRule="auto"/>
      <w:jc w:val="left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0727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4F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C9"/>
  </w:style>
  <w:style w:type="paragraph" w:styleId="Footer">
    <w:name w:val="footer"/>
    <w:basedOn w:val="Normal"/>
    <w:link w:val="FooterChar"/>
    <w:uiPriority w:val="99"/>
    <w:unhideWhenUsed/>
    <w:rsid w:val="004F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F0727"/>
    <w:pPr>
      <w:keepNext/>
      <w:spacing w:after="0" w:line="240" w:lineRule="auto"/>
      <w:jc w:val="left"/>
      <w:outlineLvl w:val="0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F0727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4F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C9"/>
  </w:style>
  <w:style w:type="paragraph" w:styleId="Footer">
    <w:name w:val="footer"/>
    <w:basedOn w:val="Normal"/>
    <w:link w:val="FooterChar"/>
    <w:uiPriority w:val="99"/>
    <w:unhideWhenUsed/>
    <w:rsid w:val="004F5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hieutruong</cp:lastModifiedBy>
  <cp:revision>20</cp:revision>
  <cp:lastPrinted>2018-10-04T00:48:00Z</cp:lastPrinted>
  <dcterms:created xsi:type="dcterms:W3CDTF">2016-10-22T04:31:00Z</dcterms:created>
  <dcterms:modified xsi:type="dcterms:W3CDTF">2018-10-04T23:44:00Z</dcterms:modified>
</cp:coreProperties>
</file>